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sBAIAAPADAAAOAAAAZHJzL2Uyb0RvYy54bWysU8GO0zAQvSPxD5bvNG23pRA1XS1dFSEt&#10;C9IuH+A4TmLheMzYbVK+nrGTLRXcEDlYGc/4+b034+3t0Bl2Uug12IIvZnPOlJVQadsU/Nvz4c07&#10;znwQthIGrCr4WXl+u3v9atu7XC2hBVMpZARifd67grchuDzLvGxVJ/wMnLKUrAE7ESjEJqtQ9ITe&#10;mWw5n7/NesDKIUjlPe3ej0m+S/h1rWT4UtdeBWYKTtxCWjGtZVyz3VbkDQrXajnREP/AohPa0qUX&#10;qHsRBDui/guq0xLBQx1mEroM6lpLlTSQmsX8DzVPrXAqaSFzvLvY5P8frHw8fUWmK+odZ1Z01KJn&#10;NQT2AQZ2E93pnc+p6MlRWRhoO1ZGpd49gPzumYV9K2yj7hChb5WoiN0insyujo44PoKU/Weo6Bpx&#10;DJCAhhq7CEhmMEKnLp0vnYlUJG2uN5vlYk0pSbmbOYXrVbpD5C/HHfrwUUHH4k/BkVqf4MXpwYdI&#10;R+QvJYk+GF0dtDEpwKbcG2QnQWNySN+E7q/LjI3FFuKxETHuJJ1R2igyDOUw+VZCdSbFCOPY0TOh&#10;nxbwJ2c9jVzB/Y+jQMWZ+WTJtfeL1SrOaApW682SArzOlNcZYSVBFTxwNv7uwzjXR4e6aemmsU8W&#10;7sjpWicPYktGVhNvGqtkzfQE4txex6nq90Pd/QIAAP//AwBQSwMEFAAGAAgAAAAhAEWFlibdAAAA&#10;CAEAAA8AAABkcnMvZG93bnJldi54bWxMj81OwzAQhO9IvIO1lbig1qYKDQlxKkACce3PA2zibRI1&#10;tqPYbdK3ZznBcTSjmW+K7Wx7caUxdN5peFopEORqbzrXaDgePpcvIEJEZ7D3jjTcKMC2vL8rMDd+&#10;cju67mMjuMSFHDW0MQ65lKFuyWJY+YEceyc/Wowsx0aaEScut71cK7WRFjvHCy0O9NFSfd5frIbT&#10;9/T4nE3VVzymu2Tzjl1a+ZvWD4v57RVEpDn+heEXn9GhZKbKX5wJotewTPlK1JAlINjO1Jp1pSHJ&#10;VAayLOT/A+UPAAAA//8DAFBLAQItABQABgAIAAAAIQC2gziS/gAAAOEBAAATAAAAAAAAAAAAAAAA&#10;AAAAAABbQ29udGVudF9UeXBlc10ueG1sUEsBAi0AFAAGAAgAAAAhADj9If/WAAAAlAEAAAsAAAAA&#10;AAAAAAAAAAAALwEAAF9yZWxzLy5yZWxzUEsBAi0AFAAGAAgAAAAhAGb5jWwEAgAA8AMAAA4AAAAA&#10;AAAAAAAAAAAALgIAAGRycy9lMm9Eb2MueG1sUEsBAi0AFAAGAAgAAAAhAEWFlibdAAAACAEAAA8A&#10;AAAAAAAAAAAAAAAAXgQAAGRycy9kb3ducmV2LnhtbFBLBQYAAAAABAAEAPMAAABo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092751EA"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 xml:space="preserve">De gula fälten måste hanteras inför avrop. Vissa delar framgår av </w:t>
            </w:r>
            <w:r w:rsidR="00F1426F">
              <w:rPr>
                <w:rFonts w:ascii="Calibri" w:eastAsia="Calibri" w:hAnsi="Calibri"/>
                <w:i/>
                <w:sz w:val="22"/>
                <w:szCs w:val="22"/>
              </w:rPr>
              <w:t>ramavtals</w:t>
            </w:r>
            <w:r>
              <w:rPr>
                <w:rFonts w:ascii="Calibri" w:eastAsia="Calibri" w:hAnsi="Calibri"/>
                <w:i/>
                <w:sz w:val="22"/>
                <w:szCs w:val="22"/>
              </w:rPr>
              <w:t>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2DE2E508" w14:textId="63938239" w:rsidR="005703DD"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25056465" w:history="1">
            <w:r w:rsidR="005703DD" w:rsidRPr="00CB7A59">
              <w:rPr>
                <w:rStyle w:val="Hyperlnk"/>
                <w:noProof/>
              </w:rPr>
              <w:t>1</w:t>
            </w:r>
            <w:r w:rsidR="005703DD">
              <w:rPr>
                <w:rFonts w:asciiTheme="minorHAnsi" w:eastAsiaTheme="minorEastAsia" w:hAnsiTheme="minorHAnsi" w:cstheme="minorBidi"/>
                <w:noProof/>
                <w:sz w:val="22"/>
                <w:szCs w:val="22"/>
                <w:lang w:eastAsia="sv-SE"/>
              </w:rPr>
              <w:tab/>
            </w:r>
            <w:r w:rsidR="005703DD" w:rsidRPr="00CB7A59">
              <w:rPr>
                <w:rStyle w:val="Hyperlnk"/>
                <w:noProof/>
              </w:rPr>
              <w:t>Personuppgiftsbiträdesavtalets syfte</w:t>
            </w:r>
            <w:r w:rsidR="005703DD">
              <w:rPr>
                <w:noProof/>
                <w:webHidden/>
              </w:rPr>
              <w:tab/>
            </w:r>
            <w:r w:rsidR="005703DD">
              <w:rPr>
                <w:noProof/>
                <w:webHidden/>
              </w:rPr>
              <w:fldChar w:fldCharType="begin"/>
            </w:r>
            <w:r w:rsidR="005703DD">
              <w:rPr>
                <w:noProof/>
                <w:webHidden/>
              </w:rPr>
              <w:instrText xml:space="preserve"> PAGEREF _Toc25056465 \h </w:instrText>
            </w:r>
            <w:r w:rsidR="005703DD">
              <w:rPr>
                <w:noProof/>
                <w:webHidden/>
              </w:rPr>
            </w:r>
            <w:r w:rsidR="005703DD">
              <w:rPr>
                <w:noProof/>
                <w:webHidden/>
              </w:rPr>
              <w:fldChar w:fldCharType="separate"/>
            </w:r>
            <w:r w:rsidR="005703DD">
              <w:rPr>
                <w:noProof/>
                <w:webHidden/>
              </w:rPr>
              <w:t>3</w:t>
            </w:r>
            <w:r w:rsidR="005703DD">
              <w:rPr>
                <w:noProof/>
                <w:webHidden/>
              </w:rPr>
              <w:fldChar w:fldCharType="end"/>
            </w:r>
          </w:hyperlink>
        </w:p>
        <w:p w14:paraId="74793666" w14:textId="73B44118" w:rsidR="005703DD" w:rsidRDefault="00822DE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6" w:history="1">
            <w:r w:rsidR="005703DD" w:rsidRPr="00CB7A59">
              <w:rPr>
                <w:rStyle w:val="Hyperlnk"/>
                <w:noProof/>
              </w:rPr>
              <w:t>2</w:t>
            </w:r>
            <w:r w:rsidR="005703DD">
              <w:rPr>
                <w:rFonts w:asciiTheme="minorHAnsi" w:eastAsiaTheme="minorEastAsia" w:hAnsiTheme="minorHAnsi" w:cstheme="minorBidi"/>
                <w:noProof/>
                <w:sz w:val="22"/>
                <w:szCs w:val="22"/>
                <w:lang w:eastAsia="sv-SE"/>
              </w:rPr>
              <w:tab/>
            </w:r>
            <w:r w:rsidR="005703DD" w:rsidRPr="00CB7A59">
              <w:rPr>
                <w:rStyle w:val="Hyperlnk"/>
                <w:noProof/>
              </w:rPr>
              <w:t>Parter</w:t>
            </w:r>
            <w:r w:rsidR="005703DD">
              <w:rPr>
                <w:noProof/>
                <w:webHidden/>
              </w:rPr>
              <w:tab/>
            </w:r>
            <w:r w:rsidR="005703DD">
              <w:rPr>
                <w:noProof/>
                <w:webHidden/>
              </w:rPr>
              <w:fldChar w:fldCharType="begin"/>
            </w:r>
            <w:r w:rsidR="005703DD">
              <w:rPr>
                <w:noProof/>
                <w:webHidden/>
              </w:rPr>
              <w:instrText xml:space="preserve"> PAGEREF _Toc25056466 \h </w:instrText>
            </w:r>
            <w:r w:rsidR="005703DD">
              <w:rPr>
                <w:noProof/>
                <w:webHidden/>
              </w:rPr>
            </w:r>
            <w:r w:rsidR="005703DD">
              <w:rPr>
                <w:noProof/>
                <w:webHidden/>
              </w:rPr>
              <w:fldChar w:fldCharType="separate"/>
            </w:r>
            <w:r w:rsidR="005703DD">
              <w:rPr>
                <w:noProof/>
                <w:webHidden/>
              </w:rPr>
              <w:t>3</w:t>
            </w:r>
            <w:r w:rsidR="005703DD">
              <w:rPr>
                <w:noProof/>
                <w:webHidden/>
              </w:rPr>
              <w:fldChar w:fldCharType="end"/>
            </w:r>
          </w:hyperlink>
        </w:p>
        <w:p w14:paraId="6928E6BB" w14:textId="338DD13C" w:rsidR="005703DD" w:rsidRDefault="00822DE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7" w:history="1">
            <w:r w:rsidR="005703DD" w:rsidRPr="00CB7A59">
              <w:rPr>
                <w:rStyle w:val="Hyperlnk"/>
                <w:noProof/>
              </w:rPr>
              <w:t>3</w:t>
            </w:r>
            <w:r w:rsidR="005703DD">
              <w:rPr>
                <w:rFonts w:asciiTheme="minorHAnsi" w:eastAsiaTheme="minorEastAsia" w:hAnsiTheme="minorHAnsi" w:cstheme="minorBidi"/>
                <w:noProof/>
                <w:sz w:val="22"/>
                <w:szCs w:val="22"/>
                <w:lang w:eastAsia="sv-SE"/>
              </w:rPr>
              <w:tab/>
            </w:r>
            <w:r w:rsidR="005703DD" w:rsidRPr="00CB7A59">
              <w:rPr>
                <w:rStyle w:val="Hyperlnk"/>
                <w:noProof/>
              </w:rPr>
              <w:t>Allmänt om personuppgiftsbiträdesavtalet</w:t>
            </w:r>
            <w:r w:rsidR="005703DD">
              <w:rPr>
                <w:noProof/>
                <w:webHidden/>
              </w:rPr>
              <w:tab/>
            </w:r>
            <w:r w:rsidR="005703DD">
              <w:rPr>
                <w:noProof/>
                <w:webHidden/>
              </w:rPr>
              <w:fldChar w:fldCharType="begin"/>
            </w:r>
            <w:r w:rsidR="005703DD">
              <w:rPr>
                <w:noProof/>
                <w:webHidden/>
              </w:rPr>
              <w:instrText xml:space="preserve"> PAGEREF _Toc25056467 \h </w:instrText>
            </w:r>
            <w:r w:rsidR="005703DD">
              <w:rPr>
                <w:noProof/>
                <w:webHidden/>
              </w:rPr>
            </w:r>
            <w:r w:rsidR="005703DD">
              <w:rPr>
                <w:noProof/>
                <w:webHidden/>
              </w:rPr>
              <w:fldChar w:fldCharType="separate"/>
            </w:r>
            <w:r w:rsidR="005703DD">
              <w:rPr>
                <w:noProof/>
                <w:webHidden/>
              </w:rPr>
              <w:t>4</w:t>
            </w:r>
            <w:r w:rsidR="005703DD">
              <w:rPr>
                <w:noProof/>
                <w:webHidden/>
              </w:rPr>
              <w:fldChar w:fldCharType="end"/>
            </w:r>
          </w:hyperlink>
        </w:p>
        <w:p w14:paraId="6128818D" w14:textId="5899678C" w:rsidR="005703DD" w:rsidRDefault="00822DE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8" w:history="1">
            <w:r w:rsidR="005703DD" w:rsidRPr="00CB7A59">
              <w:rPr>
                <w:rStyle w:val="Hyperlnk"/>
                <w:noProof/>
              </w:rPr>
              <w:t>4</w:t>
            </w:r>
            <w:r w:rsidR="005703DD">
              <w:rPr>
                <w:rFonts w:asciiTheme="minorHAnsi" w:eastAsiaTheme="minorEastAsia" w:hAnsiTheme="minorHAnsi" w:cstheme="minorBidi"/>
                <w:noProof/>
                <w:sz w:val="22"/>
                <w:szCs w:val="22"/>
                <w:lang w:eastAsia="sv-SE"/>
              </w:rPr>
              <w:tab/>
            </w:r>
            <w:r w:rsidR="005703DD" w:rsidRPr="00CB7A59">
              <w:rPr>
                <w:rStyle w:val="Hyperlnk"/>
                <w:noProof/>
              </w:rPr>
              <w:t>Den personuppgiftsansvariges generella åtaganden</w:t>
            </w:r>
            <w:r w:rsidR="005703DD">
              <w:rPr>
                <w:noProof/>
                <w:webHidden/>
              </w:rPr>
              <w:tab/>
            </w:r>
            <w:r w:rsidR="005703DD">
              <w:rPr>
                <w:noProof/>
                <w:webHidden/>
              </w:rPr>
              <w:fldChar w:fldCharType="begin"/>
            </w:r>
            <w:r w:rsidR="005703DD">
              <w:rPr>
                <w:noProof/>
                <w:webHidden/>
              </w:rPr>
              <w:instrText xml:space="preserve"> PAGEREF _Toc25056468 \h </w:instrText>
            </w:r>
            <w:r w:rsidR="005703DD">
              <w:rPr>
                <w:noProof/>
                <w:webHidden/>
              </w:rPr>
            </w:r>
            <w:r w:rsidR="005703DD">
              <w:rPr>
                <w:noProof/>
                <w:webHidden/>
              </w:rPr>
              <w:fldChar w:fldCharType="separate"/>
            </w:r>
            <w:r w:rsidR="005703DD">
              <w:rPr>
                <w:noProof/>
                <w:webHidden/>
              </w:rPr>
              <w:t>4</w:t>
            </w:r>
            <w:r w:rsidR="005703DD">
              <w:rPr>
                <w:noProof/>
                <w:webHidden/>
              </w:rPr>
              <w:fldChar w:fldCharType="end"/>
            </w:r>
          </w:hyperlink>
        </w:p>
        <w:p w14:paraId="69FEF475" w14:textId="0D7BB38C" w:rsidR="005703DD" w:rsidRDefault="00822DE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9" w:history="1">
            <w:r w:rsidR="005703DD" w:rsidRPr="00CB7A59">
              <w:rPr>
                <w:rStyle w:val="Hyperlnk"/>
                <w:noProof/>
              </w:rPr>
              <w:t>5</w:t>
            </w:r>
            <w:r w:rsidR="005703DD">
              <w:rPr>
                <w:rFonts w:asciiTheme="minorHAnsi" w:eastAsiaTheme="minorEastAsia" w:hAnsiTheme="minorHAnsi" w:cstheme="minorBidi"/>
                <w:noProof/>
                <w:sz w:val="22"/>
                <w:szCs w:val="22"/>
                <w:lang w:eastAsia="sv-SE"/>
              </w:rPr>
              <w:tab/>
            </w:r>
            <w:r w:rsidR="005703DD" w:rsidRPr="00CB7A59">
              <w:rPr>
                <w:rStyle w:val="Hyperlnk"/>
                <w:noProof/>
              </w:rPr>
              <w:t>Personuppgiftsbiträdets generella åtaganden</w:t>
            </w:r>
            <w:r w:rsidR="005703DD">
              <w:rPr>
                <w:noProof/>
                <w:webHidden/>
              </w:rPr>
              <w:tab/>
            </w:r>
            <w:r w:rsidR="005703DD">
              <w:rPr>
                <w:noProof/>
                <w:webHidden/>
              </w:rPr>
              <w:fldChar w:fldCharType="begin"/>
            </w:r>
            <w:r w:rsidR="005703DD">
              <w:rPr>
                <w:noProof/>
                <w:webHidden/>
              </w:rPr>
              <w:instrText xml:space="preserve"> PAGEREF _Toc25056469 \h </w:instrText>
            </w:r>
            <w:r w:rsidR="005703DD">
              <w:rPr>
                <w:noProof/>
                <w:webHidden/>
              </w:rPr>
            </w:r>
            <w:r w:rsidR="005703DD">
              <w:rPr>
                <w:noProof/>
                <w:webHidden/>
              </w:rPr>
              <w:fldChar w:fldCharType="separate"/>
            </w:r>
            <w:r w:rsidR="005703DD">
              <w:rPr>
                <w:noProof/>
                <w:webHidden/>
              </w:rPr>
              <w:t>4</w:t>
            </w:r>
            <w:r w:rsidR="005703DD">
              <w:rPr>
                <w:noProof/>
                <w:webHidden/>
              </w:rPr>
              <w:fldChar w:fldCharType="end"/>
            </w:r>
          </w:hyperlink>
        </w:p>
        <w:p w14:paraId="74F51E78" w14:textId="5375629B" w:rsidR="005703DD" w:rsidRDefault="00822DE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0" w:history="1">
            <w:r w:rsidR="005703DD" w:rsidRPr="00CB7A59">
              <w:rPr>
                <w:rStyle w:val="Hyperlnk"/>
                <w:noProof/>
              </w:rPr>
              <w:t>6</w:t>
            </w:r>
            <w:r w:rsidR="005703DD">
              <w:rPr>
                <w:rFonts w:asciiTheme="minorHAnsi" w:eastAsiaTheme="minorEastAsia" w:hAnsiTheme="minorHAnsi" w:cstheme="minorBidi"/>
                <w:noProof/>
                <w:sz w:val="22"/>
                <w:szCs w:val="22"/>
                <w:lang w:eastAsia="sv-SE"/>
              </w:rPr>
              <w:tab/>
            </w:r>
            <w:r w:rsidR="005703DD" w:rsidRPr="00CB7A59">
              <w:rPr>
                <w:rStyle w:val="Hyperlnk"/>
                <w:noProof/>
              </w:rPr>
              <w:t>Behandling av personuppgifter</w:t>
            </w:r>
            <w:r w:rsidR="005703DD">
              <w:rPr>
                <w:noProof/>
                <w:webHidden/>
              </w:rPr>
              <w:tab/>
            </w:r>
            <w:r w:rsidR="005703DD">
              <w:rPr>
                <w:noProof/>
                <w:webHidden/>
              </w:rPr>
              <w:fldChar w:fldCharType="begin"/>
            </w:r>
            <w:r w:rsidR="005703DD">
              <w:rPr>
                <w:noProof/>
                <w:webHidden/>
              </w:rPr>
              <w:instrText xml:space="preserve"> PAGEREF _Toc25056470 \h </w:instrText>
            </w:r>
            <w:r w:rsidR="005703DD">
              <w:rPr>
                <w:noProof/>
                <w:webHidden/>
              </w:rPr>
            </w:r>
            <w:r w:rsidR="005703DD">
              <w:rPr>
                <w:noProof/>
                <w:webHidden/>
              </w:rPr>
              <w:fldChar w:fldCharType="separate"/>
            </w:r>
            <w:r w:rsidR="005703DD">
              <w:rPr>
                <w:noProof/>
                <w:webHidden/>
              </w:rPr>
              <w:t>5</w:t>
            </w:r>
            <w:r w:rsidR="005703DD">
              <w:rPr>
                <w:noProof/>
                <w:webHidden/>
              </w:rPr>
              <w:fldChar w:fldCharType="end"/>
            </w:r>
          </w:hyperlink>
        </w:p>
        <w:p w14:paraId="7A9EC5FF" w14:textId="1938B10A" w:rsidR="005703DD" w:rsidRDefault="00822DE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1" w:history="1">
            <w:r w:rsidR="005703DD" w:rsidRPr="00CB7A59">
              <w:rPr>
                <w:rStyle w:val="Hyperlnk"/>
                <w:noProof/>
              </w:rPr>
              <w:t>7</w:t>
            </w:r>
            <w:r w:rsidR="005703DD">
              <w:rPr>
                <w:rFonts w:asciiTheme="minorHAnsi" w:eastAsiaTheme="minorEastAsia" w:hAnsiTheme="minorHAnsi" w:cstheme="minorBidi"/>
                <w:noProof/>
                <w:sz w:val="22"/>
                <w:szCs w:val="22"/>
                <w:lang w:eastAsia="sv-SE"/>
              </w:rPr>
              <w:tab/>
            </w:r>
            <w:r w:rsidR="005703DD" w:rsidRPr="00CB7A59">
              <w:rPr>
                <w:rStyle w:val="Hyperlnk"/>
                <w:noProof/>
              </w:rPr>
              <w:t>Den registrerades rättigheter</w:t>
            </w:r>
            <w:r w:rsidR="005703DD">
              <w:rPr>
                <w:noProof/>
                <w:webHidden/>
              </w:rPr>
              <w:tab/>
            </w:r>
            <w:r w:rsidR="005703DD">
              <w:rPr>
                <w:noProof/>
                <w:webHidden/>
              </w:rPr>
              <w:fldChar w:fldCharType="begin"/>
            </w:r>
            <w:r w:rsidR="005703DD">
              <w:rPr>
                <w:noProof/>
                <w:webHidden/>
              </w:rPr>
              <w:instrText xml:space="preserve"> PAGEREF _Toc25056471 \h </w:instrText>
            </w:r>
            <w:r w:rsidR="005703DD">
              <w:rPr>
                <w:noProof/>
                <w:webHidden/>
              </w:rPr>
            </w:r>
            <w:r w:rsidR="005703DD">
              <w:rPr>
                <w:noProof/>
                <w:webHidden/>
              </w:rPr>
              <w:fldChar w:fldCharType="separate"/>
            </w:r>
            <w:r w:rsidR="005703DD">
              <w:rPr>
                <w:noProof/>
                <w:webHidden/>
              </w:rPr>
              <w:t>6</w:t>
            </w:r>
            <w:r w:rsidR="005703DD">
              <w:rPr>
                <w:noProof/>
                <w:webHidden/>
              </w:rPr>
              <w:fldChar w:fldCharType="end"/>
            </w:r>
          </w:hyperlink>
        </w:p>
        <w:p w14:paraId="381EB0C3" w14:textId="774AD88A" w:rsidR="005703DD" w:rsidRDefault="00822DE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2" w:history="1">
            <w:r w:rsidR="005703DD" w:rsidRPr="00CB7A59">
              <w:rPr>
                <w:rStyle w:val="Hyperlnk"/>
                <w:noProof/>
              </w:rPr>
              <w:t>8</w:t>
            </w:r>
            <w:r w:rsidR="005703DD">
              <w:rPr>
                <w:rFonts w:asciiTheme="minorHAnsi" w:eastAsiaTheme="minorEastAsia" w:hAnsiTheme="minorHAnsi" w:cstheme="minorBidi"/>
                <w:noProof/>
                <w:sz w:val="22"/>
                <w:szCs w:val="22"/>
                <w:lang w:eastAsia="sv-SE"/>
              </w:rPr>
              <w:tab/>
            </w:r>
            <w:r w:rsidR="005703DD" w:rsidRPr="00CB7A59">
              <w:rPr>
                <w:rStyle w:val="Hyperlnk"/>
                <w:noProof/>
              </w:rPr>
              <w:t>Personuppgiftsincidenter</w:t>
            </w:r>
            <w:r w:rsidR="005703DD">
              <w:rPr>
                <w:noProof/>
                <w:webHidden/>
              </w:rPr>
              <w:tab/>
            </w:r>
            <w:r w:rsidR="005703DD">
              <w:rPr>
                <w:noProof/>
                <w:webHidden/>
              </w:rPr>
              <w:fldChar w:fldCharType="begin"/>
            </w:r>
            <w:r w:rsidR="005703DD">
              <w:rPr>
                <w:noProof/>
                <w:webHidden/>
              </w:rPr>
              <w:instrText xml:space="preserve"> PAGEREF _Toc25056472 \h </w:instrText>
            </w:r>
            <w:r w:rsidR="005703DD">
              <w:rPr>
                <w:noProof/>
                <w:webHidden/>
              </w:rPr>
            </w:r>
            <w:r w:rsidR="005703DD">
              <w:rPr>
                <w:noProof/>
                <w:webHidden/>
              </w:rPr>
              <w:fldChar w:fldCharType="separate"/>
            </w:r>
            <w:r w:rsidR="005703DD">
              <w:rPr>
                <w:noProof/>
                <w:webHidden/>
              </w:rPr>
              <w:t>6</w:t>
            </w:r>
            <w:r w:rsidR="005703DD">
              <w:rPr>
                <w:noProof/>
                <w:webHidden/>
              </w:rPr>
              <w:fldChar w:fldCharType="end"/>
            </w:r>
          </w:hyperlink>
        </w:p>
        <w:p w14:paraId="0C6FFCB0" w14:textId="73F8BD73" w:rsidR="005703DD" w:rsidRDefault="00822DE6">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3" w:history="1">
            <w:r w:rsidR="005703DD" w:rsidRPr="00CB7A59">
              <w:rPr>
                <w:rStyle w:val="Hyperlnk"/>
                <w:noProof/>
              </w:rPr>
              <w:t>9</w:t>
            </w:r>
            <w:r w:rsidR="005703DD">
              <w:rPr>
                <w:rFonts w:asciiTheme="minorHAnsi" w:eastAsiaTheme="minorEastAsia" w:hAnsiTheme="minorHAnsi" w:cstheme="minorBidi"/>
                <w:noProof/>
                <w:sz w:val="22"/>
                <w:szCs w:val="22"/>
                <w:lang w:eastAsia="sv-SE"/>
              </w:rPr>
              <w:tab/>
            </w:r>
            <w:r w:rsidR="005703DD" w:rsidRPr="00CB7A59">
              <w:rPr>
                <w:rStyle w:val="Hyperlnk"/>
                <w:noProof/>
              </w:rPr>
              <w:t>Tillsyn och revision</w:t>
            </w:r>
            <w:r w:rsidR="005703DD">
              <w:rPr>
                <w:noProof/>
                <w:webHidden/>
              </w:rPr>
              <w:tab/>
            </w:r>
            <w:r w:rsidR="005703DD">
              <w:rPr>
                <w:noProof/>
                <w:webHidden/>
              </w:rPr>
              <w:fldChar w:fldCharType="begin"/>
            </w:r>
            <w:r w:rsidR="005703DD">
              <w:rPr>
                <w:noProof/>
                <w:webHidden/>
              </w:rPr>
              <w:instrText xml:space="preserve"> PAGEREF _Toc25056473 \h </w:instrText>
            </w:r>
            <w:r w:rsidR="005703DD">
              <w:rPr>
                <w:noProof/>
                <w:webHidden/>
              </w:rPr>
            </w:r>
            <w:r w:rsidR="005703DD">
              <w:rPr>
                <w:noProof/>
                <w:webHidden/>
              </w:rPr>
              <w:fldChar w:fldCharType="separate"/>
            </w:r>
            <w:r w:rsidR="005703DD">
              <w:rPr>
                <w:noProof/>
                <w:webHidden/>
              </w:rPr>
              <w:t>7</w:t>
            </w:r>
            <w:r w:rsidR="005703DD">
              <w:rPr>
                <w:noProof/>
                <w:webHidden/>
              </w:rPr>
              <w:fldChar w:fldCharType="end"/>
            </w:r>
          </w:hyperlink>
        </w:p>
        <w:p w14:paraId="3F3DA93B" w14:textId="40B8BBA7" w:rsidR="005703DD" w:rsidRDefault="00822DE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4" w:history="1">
            <w:r w:rsidR="005703DD" w:rsidRPr="00CB7A59">
              <w:rPr>
                <w:rStyle w:val="Hyperlnk"/>
                <w:noProof/>
              </w:rPr>
              <w:t>10</w:t>
            </w:r>
            <w:r w:rsidR="00C61291">
              <w:rPr>
                <w:rFonts w:asciiTheme="minorHAnsi" w:eastAsiaTheme="minorEastAsia" w:hAnsiTheme="minorHAnsi" w:cstheme="minorBidi"/>
                <w:noProof/>
                <w:sz w:val="22"/>
                <w:szCs w:val="22"/>
                <w:lang w:eastAsia="sv-SE"/>
              </w:rPr>
              <w:t xml:space="preserve">   </w:t>
            </w:r>
            <w:r w:rsidR="005703DD" w:rsidRPr="00CB7A59">
              <w:rPr>
                <w:rStyle w:val="Hyperlnk"/>
                <w:noProof/>
              </w:rPr>
              <w:t>Behandling med hjälp av underbiträden</w:t>
            </w:r>
            <w:r w:rsidR="005703DD">
              <w:rPr>
                <w:noProof/>
                <w:webHidden/>
              </w:rPr>
              <w:tab/>
            </w:r>
            <w:r w:rsidR="005703DD">
              <w:rPr>
                <w:noProof/>
                <w:webHidden/>
              </w:rPr>
              <w:fldChar w:fldCharType="begin"/>
            </w:r>
            <w:r w:rsidR="005703DD">
              <w:rPr>
                <w:noProof/>
                <w:webHidden/>
              </w:rPr>
              <w:instrText xml:space="preserve"> PAGEREF _Toc25056474 \h </w:instrText>
            </w:r>
            <w:r w:rsidR="005703DD">
              <w:rPr>
                <w:noProof/>
                <w:webHidden/>
              </w:rPr>
            </w:r>
            <w:r w:rsidR="005703DD">
              <w:rPr>
                <w:noProof/>
                <w:webHidden/>
              </w:rPr>
              <w:fldChar w:fldCharType="separate"/>
            </w:r>
            <w:r w:rsidR="005703DD">
              <w:rPr>
                <w:noProof/>
                <w:webHidden/>
              </w:rPr>
              <w:t>7</w:t>
            </w:r>
            <w:r w:rsidR="005703DD">
              <w:rPr>
                <w:noProof/>
                <w:webHidden/>
              </w:rPr>
              <w:fldChar w:fldCharType="end"/>
            </w:r>
          </w:hyperlink>
        </w:p>
        <w:p w14:paraId="3B92063D" w14:textId="3FE1C61E" w:rsidR="005703DD" w:rsidRDefault="00822DE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5" w:history="1">
            <w:r w:rsidR="005703DD" w:rsidRPr="00CB7A59">
              <w:rPr>
                <w:rStyle w:val="Hyperlnk"/>
                <w:noProof/>
              </w:rPr>
              <w:t>1</w:t>
            </w:r>
            <w:r w:rsidR="00C61291">
              <w:rPr>
                <w:rStyle w:val="Hyperlnk"/>
                <w:noProof/>
              </w:rPr>
              <w:t xml:space="preserve">1  </w:t>
            </w:r>
            <w:r w:rsidR="005703DD" w:rsidRPr="00CB7A59">
              <w:rPr>
                <w:rStyle w:val="Hyperlnk"/>
                <w:noProof/>
              </w:rPr>
              <w:t>Skyldigheter efter kontraktets upphörande</w:t>
            </w:r>
            <w:r w:rsidR="005703DD">
              <w:rPr>
                <w:noProof/>
                <w:webHidden/>
              </w:rPr>
              <w:tab/>
            </w:r>
            <w:r w:rsidR="005703DD">
              <w:rPr>
                <w:noProof/>
                <w:webHidden/>
              </w:rPr>
              <w:fldChar w:fldCharType="begin"/>
            </w:r>
            <w:r w:rsidR="005703DD">
              <w:rPr>
                <w:noProof/>
                <w:webHidden/>
              </w:rPr>
              <w:instrText xml:space="preserve"> PAGEREF _Toc25056475 \h </w:instrText>
            </w:r>
            <w:r w:rsidR="005703DD">
              <w:rPr>
                <w:noProof/>
                <w:webHidden/>
              </w:rPr>
            </w:r>
            <w:r w:rsidR="005703DD">
              <w:rPr>
                <w:noProof/>
                <w:webHidden/>
              </w:rPr>
              <w:fldChar w:fldCharType="separate"/>
            </w:r>
            <w:r w:rsidR="005703DD">
              <w:rPr>
                <w:noProof/>
                <w:webHidden/>
              </w:rPr>
              <w:t>8</w:t>
            </w:r>
            <w:r w:rsidR="005703DD">
              <w:rPr>
                <w:noProof/>
                <w:webHidden/>
              </w:rPr>
              <w:fldChar w:fldCharType="end"/>
            </w:r>
          </w:hyperlink>
        </w:p>
        <w:p w14:paraId="6C0628C6" w14:textId="20AA117C" w:rsidR="005703DD" w:rsidRDefault="00822DE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6" w:history="1">
            <w:r w:rsidR="005703DD" w:rsidRPr="00CB7A59">
              <w:rPr>
                <w:rStyle w:val="Hyperlnk"/>
                <w:noProof/>
              </w:rPr>
              <w:t>12</w:t>
            </w:r>
            <w:r w:rsidR="00C61291">
              <w:rPr>
                <w:rFonts w:asciiTheme="minorHAnsi" w:eastAsiaTheme="minorEastAsia" w:hAnsiTheme="minorHAnsi" w:cstheme="minorBidi"/>
                <w:noProof/>
                <w:sz w:val="22"/>
                <w:szCs w:val="22"/>
                <w:lang w:eastAsia="sv-SE"/>
              </w:rPr>
              <w:t xml:space="preserve">   </w:t>
            </w:r>
            <w:r w:rsidR="005703DD" w:rsidRPr="00CB7A59">
              <w:rPr>
                <w:rStyle w:val="Hyperlnk"/>
                <w:noProof/>
              </w:rPr>
              <w:t>Ändringar i personuppgiftsbiträdesavtalet</w:t>
            </w:r>
            <w:r w:rsidR="005703DD">
              <w:rPr>
                <w:noProof/>
                <w:webHidden/>
              </w:rPr>
              <w:tab/>
            </w:r>
            <w:r w:rsidR="005703DD">
              <w:rPr>
                <w:noProof/>
                <w:webHidden/>
              </w:rPr>
              <w:fldChar w:fldCharType="begin"/>
            </w:r>
            <w:r w:rsidR="005703DD">
              <w:rPr>
                <w:noProof/>
                <w:webHidden/>
              </w:rPr>
              <w:instrText xml:space="preserve"> PAGEREF _Toc25056476 \h </w:instrText>
            </w:r>
            <w:r w:rsidR="005703DD">
              <w:rPr>
                <w:noProof/>
                <w:webHidden/>
              </w:rPr>
            </w:r>
            <w:r w:rsidR="005703DD">
              <w:rPr>
                <w:noProof/>
                <w:webHidden/>
              </w:rPr>
              <w:fldChar w:fldCharType="separate"/>
            </w:r>
            <w:r w:rsidR="005703DD">
              <w:rPr>
                <w:noProof/>
                <w:webHidden/>
              </w:rPr>
              <w:t>8</w:t>
            </w:r>
            <w:r w:rsidR="005703DD">
              <w:rPr>
                <w:noProof/>
                <w:webHidden/>
              </w:rPr>
              <w:fldChar w:fldCharType="end"/>
            </w:r>
          </w:hyperlink>
        </w:p>
        <w:p w14:paraId="4357333C" w14:textId="537A3115" w:rsidR="005703DD" w:rsidRDefault="00822DE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7" w:history="1">
            <w:r w:rsidR="005703DD" w:rsidRPr="00CB7A59">
              <w:rPr>
                <w:rStyle w:val="Hyperlnk"/>
                <w:noProof/>
              </w:rPr>
              <w:t>1</w:t>
            </w:r>
            <w:r w:rsidR="00C61291">
              <w:rPr>
                <w:rStyle w:val="Hyperlnk"/>
                <w:noProof/>
              </w:rPr>
              <w:t xml:space="preserve">3  </w:t>
            </w:r>
            <w:r w:rsidR="005703DD" w:rsidRPr="00CB7A59">
              <w:rPr>
                <w:rStyle w:val="Hyperlnk"/>
                <w:noProof/>
              </w:rPr>
              <w:t>Giltighetstid</w:t>
            </w:r>
            <w:r w:rsidR="005703DD">
              <w:rPr>
                <w:noProof/>
                <w:webHidden/>
              </w:rPr>
              <w:tab/>
            </w:r>
            <w:r w:rsidR="005703DD">
              <w:rPr>
                <w:noProof/>
                <w:webHidden/>
              </w:rPr>
              <w:fldChar w:fldCharType="begin"/>
            </w:r>
            <w:r w:rsidR="005703DD">
              <w:rPr>
                <w:noProof/>
                <w:webHidden/>
              </w:rPr>
              <w:instrText xml:space="preserve"> PAGEREF _Toc25056477 \h </w:instrText>
            </w:r>
            <w:r w:rsidR="005703DD">
              <w:rPr>
                <w:noProof/>
                <w:webHidden/>
              </w:rPr>
            </w:r>
            <w:r w:rsidR="005703DD">
              <w:rPr>
                <w:noProof/>
                <w:webHidden/>
              </w:rPr>
              <w:fldChar w:fldCharType="separate"/>
            </w:r>
            <w:r w:rsidR="005703DD">
              <w:rPr>
                <w:noProof/>
                <w:webHidden/>
              </w:rPr>
              <w:t>9</w:t>
            </w:r>
            <w:r w:rsidR="005703DD">
              <w:rPr>
                <w:noProof/>
                <w:webHidden/>
              </w:rPr>
              <w:fldChar w:fldCharType="end"/>
            </w:r>
          </w:hyperlink>
        </w:p>
        <w:p w14:paraId="03554FA7" w14:textId="11B9D7B6" w:rsidR="005703DD" w:rsidRDefault="00822DE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8" w:history="1">
            <w:r w:rsidR="005703DD" w:rsidRPr="00CB7A59">
              <w:rPr>
                <w:rStyle w:val="Hyperlnk"/>
                <w:noProof/>
              </w:rPr>
              <w:t>1</w:t>
            </w:r>
            <w:r w:rsidR="00C61291">
              <w:rPr>
                <w:rStyle w:val="Hyperlnk"/>
                <w:noProof/>
              </w:rPr>
              <w:t xml:space="preserve">4  </w:t>
            </w:r>
            <w:r w:rsidR="005703DD" w:rsidRPr="00CB7A59">
              <w:rPr>
                <w:rStyle w:val="Hyperlnk"/>
                <w:noProof/>
              </w:rPr>
              <w:t>Ansvar för skada i samband med behandling</w:t>
            </w:r>
            <w:r w:rsidR="005703DD">
              <w:rPr>
                <w:noProof/>
                <w:webHidden/>
              </w:rPr>
              <w:tab/>
            </w:r>
            <w:r w:rsidR="005703DD">
              <w:rPr>
                <w:noProof/>
                <w:webHidden/>
              </w:rPr>
              <w:fldChar w:fldCharType="begin"/>
            </w:r>
            <w:r w:rsidR="005703DD">
              <w:rPr>
                <w:noProof/>
                <w:webHidden/>
              </w:rPr>
              <w:instrText xml:space="preserve"> PAGEREF _Toc25056478 \h </w:instrText>
            </w:r>
            <w:r w:rsidR="005703DD">
              <w:rPr>
                <w:noProof/>
                <w:webHidden/>
              </w:rPr>
            </w:r>
            <w:r w:rsidR="005703DD">
              <w:rPr>
                <w:noProof/>
                <w:webHidden/>
              </w:rPr>
              <w:fldChar w:fldCharType="separate"/>
            </w:r>
            <w:r w:rsidR="005703DD">
              <w:rPr>
                <w:noProof/>
                <w:webHidden/>
              </w:rPr>
              <w:t>9</w:t>
            </w:r>
            <w:r w:rsidR="005703DD">
              <w:rPr>
                <w:noProof/>
                <w:webHidden/>
              </w:rPr>
              <w:fldChar w:fldCharType="end"/>
            </w:r>
          </w:hyperlink>
        </w:p>
        <w:p w14:paraId="7ADD7EC0" w14:textId="05A902EC" w:rsidR="005703DD" w:rsidRDefault="00822DE6">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9" w:history="1">
            <w:r w:rsidR="005703DD" w:rsidRPr="00CB7A59">
              <w:rPr>
                <w:rStyle w:val="Hyperlnk"/>
                <w:noProof/>
              </w:rPr>
              <w:t>15</w:t>
            </w:r>
            <w:r w:rsidR="00C61291">
              <w:rPr>
                <w:rFonts w:asciiTheme="minorHAnsi" w:eastAsiaTheme="minorEastAsia" w:hAnsiTheme="minorHAnsi" w:cstheme="minorBidi"/>
                <w:noProof/>
                <w:sz w:val="22"/>
                <w:szCs w:val="22"/>
                <w:lang w:eastAsia="sv-SE"/>
              </w:rPr>
              <w:t xml:space="preserve">   </w:t>
            </w:r>
            <w:r w:rsidR="005703DD" w:rsidRPr="00CB7A59">
              <w:rPr>
                <w:rStyle w:val="Hyperlnk"/>
                <w:noProof/>
              </w:rPr>
              <w:t>Tvistelösning</w:t>
            </w:r>
            <w:r w:rsidR="005703DD">
              <w:rPr>
                <w:noProof/>
                <w:webHidden/>
              </w:rPr>
              <w:tab/>
            </w:r>
            <w:r w:rsidR="005703DD">
              <w:rPr>
                <w:noProof/>
                <w:webHidden/>
              </w:rPr>
              <w:fldChar w:fldCharType="begin"/>
            </w:r>
            <w:r w:rsidR="005703DD">
              <w:rPr>
                <w:noProof/>
                <w:webHidden/>
              </w:rPr>
              <w:instrText xml:space="preserve"> PAGEREF _Toc25056479 \h </w:instrText>
            </w:r>
            <w:r w:rsidR="005703DD">
              <w:rPr>
                <w:noProof/>
                <w:webHidden/>
              </w:rPr>
            </w:r>
            <w:r w:rsidR="005703DD">
              <w:rPr>
                <w:noProof/>
                <w:webHidden/>
              </w:rPr>
              <w:fldChar w:fldCharType="separate"/>
            </w:r>
            <w:r w:rsidR="005703DD">
              <w:rPr>
                <w:noProof/>
                <w:webHidden/>
              </w:rPr>
              <w:t>9</w:t>
            </w:r>
            <w:r w:rsidR="005703DD">
              <w:rPr>
                <w:noProof/>
                <w:webHidden/>
              </w:rPr>
              <w:fldChar w:fldCharType="end"/>
            </w:r>
          </w:hyperlink>
        </w:p>
        <w:p w14:paraId="1E5477BA" w14:textId="099F6947" w:rsidR="005703DD" w:rsidRDefault="00822DE6">
          <w:pPr>
            <w:pStyle w:val="Innehll1"/>
            <w:tabs>
              <w:tab w:val="right" w:leader="dot" w:pos="9060"/>
            </w:tabs>
            <w:rPr>
              <w:rFonts w:asciiTheme="minorHAnsi" w:eastAsiaTheme="minorEastAsia" w:hAnsiTheme="minorHAnsi" w:cstheme="minorBidi"/>
              <w:noProof/>
              <w:sz w:val="22"/>
              <w:szCs w:val="22"/>
              <w:lang w:eastAsia="sv-SE"/>
            </w:rPr>
          </w:pPr>
          <w:hyperlink w:anchor="_Toc25056480" w:history="1">
            <w:r w:rsidR="005703DD" w:rsidRPr="00CB7A59">
              <w:rPr>
                <w:rStyle w:val="Hyperlnk"/>
                <w:noProof/>
              </w:rPr>
              <w:t>Instruktion till personuppgiftsbiträdesavtalet</w:t>
            </w:r>
            <w:r w:rsidR="005703DD">
              <w:rPr>
                <w:noProof/>
                <w:webHidden/>
              </w:rPr>
              <w:tab/>
            </w:r>
            <w:r w:rsidR="005703DD">
              <w:rPr>
                <w:noProof/>
                <w:webHidden/>
              </w:rPr>
              <w:fldChar w:fldCharType="begin"/>
            </w:r>
            <w:r w:rsidR="005703DD">
              <w:rPr>
                <w:noProof/>
                <w:webHidden/>
              </w:rPr>
              <w:instrText xml:space="preserve"> PAGEREF _Toc25056480 \h </w:instrText>
            </w:r>
            <w:r w:rsidR="005703DD">
              <w:rPr>
                <w:noProof/>
                <w:webHidden/>
              </w:rPr>
            </w:r>
            <w:r w:rsidR="005703DD">
              <w:rPr>
                <w:noProof/>
                <w:webHidden/>
              </w:rPr>
              <w:fldChar w:fldCharType="separate"/>
            </w:r>
            <w:r w:rsidR="005703DD">
              <w:rPr>
                <w:noProof/>
                <w:webHidden/>
              </w:rPr>
              <w:t>10</w:t>
            </w:r>
            <w:r w:rsidR="005703DD">
              <w:rPr>
                <w:noProof/>
                <w:webHidden/>
              </w:rPr>
              <w:fldChar w:fldCharType="end"/>
            </w:r>
          </w:hyperlink>
        </w:p>
        <w:p w14:paraId="2981DB3C" w14:textId="5EF8F6F5" w:rsidR="005703DD" w:rsidRDefault="00822DE6">
          <w:pPr>
            <w:pStyle w:val="Innehll1"/>
            <w:tabs>
              <w:tab w:val="right" w:leader="dot" w:pos="9060"/>
            </w:tabs>
            <w:rPr>
              <w:rFonts w:asciiTheme="minorHAnsi" w:eastAsiaTheme="minorEastAsia" w:hAnsiTheme="minorHAnsi" w:cstheme="minorBidi"/>
              <w:noProof/>
              <w:sz w:val="22"/>
              <w:szCs w:val="22"/>
              <w:lang w:eastAsia="sv-SE"/>
            </w:rPr>
          </w:pPr>
          <w:hyperlink w:anchor="_Toc25056481" w:history="1">
            <w:r w:rsidR="005703DD" w:rsidRPr="00CB7A59">
              <w:rPr>
                <w:rStyle w:val="Hyperlnk"/>
                <w:noProof/>
              </w:rPr>
              <w:t>Avsnitt 1 Behandling som omfattas av personuppgiftsbiträdesavtalet</w:t>
            </w:r>
            <w:r w:rsidR="005703DD">
              <w:rPr>
                <w:noProof/>
                <w:webHidden/>
              </w:rPr>
              <w:tab/>
            </w:r>
            <w:r w:rsidR="005703DD">
              <w:rPr>
                <w:noProof/>
                <w:webHidden/>
              </w:rPr>
              <w:fldChar w:fldCharType="begin"/>
            </w:r>
            <w:r w:rsidR="005703DD">
              <w:rPr>
                <w:noProof/>
                <w:webHidden/>
              </w:rPr>
              <w:instrText xml:space="preserve"> PAGEREF _Toc25056481 \h </w:instrText>
            </w:r>
            <w:r w:rsidR="005703DD">
              <w:rPr>
                <w:noProof/>
                <w:webHidden/>
              </w:rPr>
            </w:r>
            <w:r w:rsidR="005703DD">
              <w:rPr>
                <w:noProof/>
                <w:webHidden/>
              </w:rPr>
              <w:fldChar w:fldCharType="separate"/>
            </w:r>
            <w:r w:rsidR="005703DD">
              <w:rPr>
                <w:noProof/>
                <w:webHidden/>
              </w:rPr>
              <w:t>10</w:t>
            </w:r>
            <w:r w:rsidR="005703DD">
              <w:rPr>
                <w:noProof/>
                <w:webHidden/>
              </w:rPr>
              <w:fldChar w:fldCharType="end"/>
            </w:r>
          </w:hyperlink>
        </w:p>
        <w:p w14:paraId="75C45D44" w14:textId="0AC8A735" w:rsidR="005703DD" w:rsidRDefault="00822DE6">
          <w:pPr>
            <w:pStyle w:val="Innehll1"/>
            <w:tabs>
              <w:tab w:val="right" w:leader="dot" w:pos="9060"/>
            </w:tabs>
            <w:rPr>
              <w:rFonts w:asciiTheme="minorHAnsi" w:eastAsiaTheme="minorEastAsia" w:hAnsiTheme="minorHAnsi" w:cstheme="minorBidi"/>
              <w:noProof/>
              <w:sz w:val="22"/>
              <w:szCs w:val="22"/>
              <w:lang w:eastAsia="sv-SE"/>
            </w:rPr>
          </w:pPr>
          <w:hyperlink w:anchor="_Toc25056482" w:history="1">
            <w:r w:rsidR="005703DD" w:rsidRPr="00CB7A59">
              <w:rPr>
                <w:rStyle w:val="Hyperlnk"/>
                <w:noProof/>
              </w:rPr>
              <w:t>Avsnitt 2 Underbiträden</w:t>
            </w:r>
            <w:r w:rsidR="005703DD">
              <w:rPr>
                <w:noProof/>
                <w:webHidden/>
              </w:rPr>
              <w:tab/>
            </w:r>
            <w:r w:rsidR="005703DD">
              <w:rPr>
                <w:noProof/>
                <w:webHidden/>
              </w:rPr>
              <w:fldChar w:fldCharType="begin"/>
            </w:r>
            <w:r w:rsidR="005703DD">
              <w:rPr>
                <w:noProof/>
                <w:webHidden/>
              </w:rPr>
              <w:instrText xml:space="preserve"> PAGEREF _Toc25056482 \h </w:instrText>
            </w:r>
            <w:r w:rsidR="005703DD">
              <w:rPr>
                <w:noProof/>
                <w:webHidden/>
              </w:rPr>
            </w:r>
            <w:r w:rsidR="005703DD">
              <w:rPr>
                <w:noProof/>
                <w:webHidden/>
              </w:rPr>
              <w:fldChar w:fldCharType="separate"/>
            </w:r>
            <w:r w:rsidR="005703DD">
              <w:rPr>
                <w:noProof/>
                <w:webHidden/>
              </w:rPr>
              <w:t>12</w:t>
            </w:r>
            <w:r w:rsidR="005703DD">
              <w:rPr>
                <w:noProof/>
                <w:webHidden/>
              </w:rPr>
              <w:fldChar w:fldCharType="end"/>
            </w:r>
          </w:hyperlink>
        </w:p>
        <w:p w14:paraId="093AFD0E" w14:textId="665D7ACF" w:rsidR="005703DD" w:rsidRDefault="00822DE6">
          <w:pPr>
            <w:pStyle w:val="Innehll1"/>
            <w:tabs>
              <w:tab w:val="right" w:leader="dot" w:pos="9060"/>
            </w:tabs>
            <w:rPr>
              <w:rFonts w:asciiTheme="minorHAnsi" w:eastAsiaTheme="minorEastAsia" w:hAnsiTheme="minorHAnsi" w:cstheme="minorBidi"/>
              <w:noProof/>
              <w:sz w:val="22"/>
              <w:szCs w:val="22"/>
              <w:lang w:eastAsia="sv-SE"/>
            </w:rPr>
          </w:pPr>
          <w:hyperlink w:anchor="_Toc25056483" w:history="1">
            <w:r w:rsidR="005703DD" w:rsidRPr="00CB7A59">
              <w:rPr>
                <w:rStyle w:val="Hyperlnk"/>
                <w:noProof/>
              </w:rPr>
              <w:t>Avsnitt 3 Tekniska och organisatoriska säkerhetsåtgärder</w:t>
            </w:r>
            <w:r w:rsidR="005703DD">
              <w:rPr>
                <w:noProof/>
                <w:webHidden/>
              </w:rPr>
              <w:tab/>
            </w:r>
            <w:r w:rsidR="005703DD">
              <w:rPr>
                <w:noProof/>
                <w:webHidden/>
              </w:rPr>
              <w:fldChar w:fldCharType="begin"/>
            </w:r>
            <w:r w:rsidR="005703DD">
              <w:rPr>
                <w:noProof/>
                <w:webHidden/>
              </w:rPr>
              <w:instrText xml:space="preserve"> PAGEREF _Toc25056483 \h </w:instrText>
            </w:r>
            <w:r w:rsidR="005703DD">
              <w:rPr>
                <w:noProof/>
                <w:webHidden/>
              </w:rPr>
            </w:r>
            <w:r w:rsidR="005703DD">
              <w:rPr>
                <w:noProof/>
                <w:webHidden/>
              </w:rPr>
              <w:fldChar w:fldCharType="separate"/>
            </w:r>
            <w:r w:rsidR="005703DD">
              <w:rPr>
                <w:noProof/>
                <w:webHidden/>
              </w:rPr>
              <w:t>13</w:t>
            </w:r>
            <w:r w:rsidR="005703DD">
              <w:rPr>
                <w:noProof/>
                <w:webHidden/>
              </w:rPr>
              <w:fldChar w:fldCharType="end"/>
            </w:r>
          </w:hyperlink>
        </w:p>
        <w:p w14:paraId="6A5807A5" w14:textId="0A605D2B"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25056465"/>
      <w:r w:rsidRPr="00F45EA3">
        <w:lastRenderedPageBreak/>
        <w:t>Personuppgiftsbiträdesavtalets syfte</w:t>
      </w:r>
      <w:bookmarkEnd w:id="0"/>
      <w:bookmarkEnd w:id="1"/>
      <w:bookmarkEnd w:id="2"/>
    </w:p>
    <w:p w14:paraId="4FCF17B2" w14:textId="77777777" w:rsidR="00594620" w:rsidRPr="00594620" w:rsidRDefault="00594620" w:rsidP="00594620"/>
    <w:p w14:paraId="0823D095" w14:textId="17D1DAFA" w:rsidR="00FE6A24" w:rsidRPr="00FE6A24" w:rsidRDefault="00594620" w:rsidP="00FE6A24">
      <w:pPr>
        <w:pStyle w:val="Rubrik2"/>
      </w:pPr>
      <w:r>
        <w:t xml:space="preserve">Detta </w:t>
      </w:r>
      <w:r w:rsidR="00C33F7D">
        <w:t>p</w:t>
      </w:r>
      <w:r>
        <w:t xml:space="preserve">ersonuppgiftsbiträdesavtal </w:t>
      </w:r>
      <w:r w:rsidR="00BF0A7A" w:rsidRPr="00BF0A7A">
        <w:t>(</w:t>
      </w:r>
      <w:r w:rsidR="00BF0A7A" w:rsidRPr="00BF0A7A">
        <w:rPr>
          <w:b/>
          <w:bCs w:val="0"/>
        </w:rPr>
        <w:t>”Personuppgiftsbiträdesavtalet”</w:t>
      </w:r>
      <w:r w:rsidR="00BF0A7A" w:rsidRPr="00BF0A7A">
        <w:t>)</w:t>
      </w:r>
      <w:r w:rsidR="00BF0A7A">
        <w:t xml:space="preserve">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w:t>
      </w:r>
      <w:r w:rsidR="004231A1" w:rsidRPr="00961CBE">
        <w:t>(</w:t>
      </w:r>
      <w:r w:rsidR="00961CBE" w:rsidRPr="00961CBE">
        <w:rPr>
          <w:b/>
          <w:bCs w:val="0"/>
        </w:rPr>
        <w:t>”D</w:t>
      </w:r>
      <w:r w:rsidR="004231A1" w:rsidRPr="00961CBE">
        <w:rPr>
          <w:b/>
          <w:bCs w:val="0"/>
        </w:rPr>
        <w:t>ataskyddsförordningen</w:t>
      </w:r>
      <w:r w:rsidR="00961CBE" w:rsidRPr="00961CBE">
        <w:rPr>
          <w:b/>
          <w:bCs w:val="0"/>
        </w:rPr>
        <w:t>”</w:t>
      </w:r>
      <w:r w:rsidR="004231A1" w:rsidRPr="00961CBE">
        <w:t>)</w:t>
      </w:r>
      <w:r w:rsidRPr="00961CBE">
        <w:t>,</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0294C7CB" w:rsidR="00FE6A24" w:rsidRDefault="00594620" w:rsidP="00594620">
      <w:pPr>
        <w:pStyle w:val="Rubrik2"/>
      </w:pPr>
      <w:bookmarkStart w:id="3" w:name="_Hlk21591569"/>
      <w:r w:rsidRPr="00FE6A24">
        <w:t xml:space="preserve">Instruktion till </w:t>
      </w:r>
      <w:r w:rsidR="007C3D1F">
        <w:t>P</w:t>
      </w:r>
      <w:r w:rsidRPr="00FE6A24">
        <w:t>ersonuppgiftsbiträdesavtal</w:t>
      </w:r>
      <w:r w:rsidR="00BF7D5E" w:rsidRPr="00FE6A24">
        <w:t>et</w:t>
      </w:r>
      <w:bookmarkEnd w:id="3"/>
      <w:r w:rsidR="001D2AEA">
        <w:t xml:space="preserve"> </w:t>
      </w:r>
      <w:r w:rsidR="00C35D5B" w:rsidRPr="00961CBE">
        <w:t>(</w:t>
      </w:r>
      <w:r w:rsidR="00961CBE" w:rsidRPr="00961CBE">
        <w:rPr>
          <w:b/>
          <w:bCs w:val="0"/>
        </w:rPr>
        <w:t>”Instruktionen”</w:t>
      </w:r>
      <w:r w:rsidR="00C35D5B" w:rsidRPr="00961CBE">
        <w:t>)</w:t>
      </w:r>
      <w:r w:rsidR="00C35D5B">
        <w:t xml:space="preserve"> </w:t>
      </w:r>
      <w:r w:rsidR="001D2AEA">
        <w:t>fylls</w:t>
      </w:r>
      <w:r w:rsidRPr="00FE6A24">
        <w:t xml:space="preserve"> i av parterna för att</w:t>
      </w:r>
      <w:r w:rsidR="00FF3741" w:rsidRPr="00FE6A24">
        <w:t xml:space="preserve"> kraven i </w:t>
      </w:r>
      <w:r w:rsidR="00961CBE">
        <w:t>D</w:t>
      </w:r>
      <w:r w:rsidR="00367013">
        <w:t>ataskyddsförordningen</w:t>
      </w:r>
      <w:r w:rsidR="00A3162C">
        <w:t>,</w:t>
      </w:r>
      <w:r w:rsidR="001518A3">
        <w:t xml:space="preserve"> </w:t>
      </w:r>
      <w:r w:rsidR="00F374FF">
        <w:t>och</w:t>
      </w:r>
      <w:r w:rsidR="00FF3741">
        <w:t xml:space="preserve"> annan </w:t>
      </w:r>
      <w:r w:rsidR="00F35D78">
        <w:t>tillämplig författning som reglerar behandling av personuppgifter</w:t>
      </w:r>
      <w:r w:rsidR="00A3162C">
        <w:t>,</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2505646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3CF435E3" w:rsidR="00F85AB5" w:rsidRPr="00226C4B" w:rsidRDefault="00594620" w:rsidP="000C1B16">
      <w:pPr>
        <w:pStyle w:val="Rubrik1"/>
        <w:ind w:left="0" w:firstLine="0"/>
      </w:pPr>
      <w:bookmarkStart w:id="7" w:name="_Toc22030167"/>
      <w:bookmarkStart w:id="8" w:name="_Toc22039815"/>
      <w:bookmarkStart w:id="9" w:name="_Toc25056467"/>
      <w:r w:rsidRPr="00226C4B">
        <w:lastRenderedPageBreak/>
        <w:t xml:space="preserve">Allmänt om </w:t>
      </w:r>
      <w:r w:rsidR="007C3D1F">
        <w:t>P</w:t>
      </w:r>
      <w:r w:rsidRPr="00226C4B">
        <w:t>ersonuppgiftsbiträdesavtalet</w:t>
      </w:r>
      <w:bookmarkEnd w:id="7"/>
      <w:bookmarkEnd w:id="8"/>
      <w:bookmarkEnd w:id="9"/>
    </w:p>
    <w:p w14:paraId="3A46AE82" w14:textId="27E21AC9" w:rsidR="00FF3741" w:rsidRPr="00FF3741" w:rsidRDefault="00BF0A7A" w:rsidP="000C1B16">
      <w:pPr>
        <w:pStyle w:val="Rubrik2"/>
      </w:pPr>
      <w:bookmarkStart w:id="10" w:name="_Toc1653032"/>
      <w:bookmarkStart w:id="11" w:name="_Toc1653203"/>
      <w:bookmarkStart w:id="12" w:name="_Toc1653330"/>
      <w:bookmarkEnd w:id="10"/>
      <w:bookmarkEnd w:id="11"/>
      <w:bookmarkEnd w:id="12"/>
      <w:r>
        <w:rPr>
          <w:bCs w:val="0"/>
        </w:rPr>
        <w:t>P</w:t>
      </w:r>
      <w:r w:rsidR="002A13D0" w:rsidRPr="00386131">
        <w:rPr>
          <w:bCs w:val="0"/>
        </w:rPr>
        <w:t>ersonuppgiftsbiträdesavtal</w:t>
      </w:r>
      <w:r>
        <w:rPr>
          <w:bCs w:val="0"/>
        </w:rPr>
        <w:t>et</w:t>
      </w:r>
      <w:r w:rsidR="002A13D0" w:rsidRPr="00386131">
        <w:rPr>
          <w:bCs w:val="0"/>
        </w:rPr>
        <w:t xml:space="preserve"> 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4D7CF7C2" w:rsidR="002A13D0" w:rsidRPr="00386131" w:rsidRDefault="002A13D0" w:rsidP="000C1B16">
      <w:pPr>
        <w:pStyle w:val="Rubrik2"/>
      </w:pPr>
      <w:r w:rsidRPr="00386131">
        <w:t xml:space="preserve">Vissa begrepp som används i </w:t>
      </w:r>
      <w:r w:rsidR="00BF0A7A">
        <w:t>P</w:t>
      </w:r>
      <w:r w:rsidRPr="00386131">
        <w:t>ersonuppgiftsbiträdesavtal</w:t>
      </w:r>
      <w:r w:rsidR="00BF0A7A">
        <w:t>et</w:t>
      </w:r>
      <w:r w:rsidRPr="00386131">
        <w:t xml:space="preserve"> definieras i</w:t>
      </w:r>
      <w:r w:rsidR="00F43F51">
        <w:t xml:space="preserve"> </w:t>
      </w:r>
      <w:r w:rsidR="00C33F7D">
        <w:t>r</w:t>
      </w:r>
      <w:r w:rsidR="00E3179D" w:rsidRPr="00386131">
        <w:t>amavtalet.</w:t>
      </w:r>
      <w:r w:rsidR="00F43F51">
        <w:t xml:space="preserve"> </w:t>
      </w:r>
      <w:r w:rsidRPr="009A2B68">
        <w:t>Dataskyddsrättsliga begrepp används med samma innebörd som i</w:t>
      </w:r>
      <w:r w:rsidR="00961CBE">
        <w:t xml:space="preserve"> D</w:t>
      </w:r>
      <w:r w:rsidRPr="00386131">
        <w:t>ataskyddsförord</w:t>
      </w:r>
      <w:r w:rsidR="00961CBE">
        <w:t>-</w:t>
      </w:r>
      <w:r w:rsidRPr="00386131">
        <w:t>ning</w:t>
      </w:r>
      <w:r w:rsidR="003F2810">
        <w:t>en</w:t>
      </w:r>
      <w:r w:rsidRPr="00386131">
        <w:t>.</w:t>
      </w:r>
    </w:p>
    <w:p w14:paraId="0BCCE4B7" w14:textId="185297E1"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BF0A7A">
        <w:t>P</w:t>
      </w:r>
      <w:r w:rsidRPr="000C1B16">
        <w:t>ersonuppgiftsbiträdesavtal</w:t>
      </w:r>
      <w:r w:rsidR="009C4D1F">
        <w:t>et</w:t>
      </w:r>
      <w:r w:rsidRPr="000C1B16">
        <w:t>.</w:t>
      </w:r>
    </w:p>
    <w:p w14:paraId="4E6EEDD0" w14:textId="587D817D"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BF0A7A">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BF0A7A">
        <w:t>P</w:t>
      </w:r>
      <w:r w:rsidRPr="009E4E7C">
        <w:t>ersonuppgifts</w:t>
      </w:r>
      <w:r w:rsidR="00274F84">
        <w:t>-</w:t>
      </w:r>
      <w:r w:rsidRPr="009E4E7C">
        <w:t>biträdesavtal</w:t>
      </w:r>
      <w:r w:rsidR="003F2810">
        <w:t>et</w:t>
      </w:r>
      <w:r w:rsidRPr="009E4E7C">
        <w:t xml:space="preserve"> omfattas av </w:t>
      </w:r>
      <w:r w:rsidR="00BF0A7A">
        <w:t>D</w:t>
      </w:r>
      <w:r w:rsidR="00EE7259" w:rsidRPr="00AA4E50">
        <w:t>ataskyddsförordningen</w:t>
      </w:r>
      <w:r w:rsidR="00EE7259">
        <w:t>, dataskyddslagen</w:t>
      </w:r>
      <w:r w:rsidR="00EE7259" w:rsidRPr="00AA4E50">
        <w:t xml:space="preserve"> och kompletterande lagstiftning </w:t>
      </w:r>
      <w:r w:rsidR="00EE7259">
        <w:t>(</w:t>
      </w:r>
      <w:r w:rsidR="00961CBE">
        <w:t xml:space="preserve">sammantaget benämnt </w:t>
      </w:r>
      <w:r w:rsidR="00961CBE" w:rsidRPr="00961CBE">
        <w:rPr>
          <w:b/>
          <w:bCs w:val="0"/>
        </w:rPr>
        <w:t>”D</w:t>
      </w:r>
      <w:r w:rsidR="00E621E6" w:rsidRPr="00961CBE">
        <w:rPr>
          <w:b/>
          <w:bCs w:val="0"/>
        </w:rPr>
        <w:t>ataskydds</w:t>
      </w:r>
      <w:r w:rsidR="00D04E4F" w:rsidRPr="00961CBE">
        <w:rPr>
          <w:b/>
          <w:bCs w:val="0"/>
        </w:rPr>
        <w:t>regleringen</w:t>
      </w:r>
      <w:r w:rsidR="00961CBE" w:rsidRPr="00961CBE">
        <w:rPr>
          <w:b/>
          <w:bCs w:val="0"/>
        </w:rPr>
        <w:t>”</w:t>
      </w:r>
      <w:r w:rsidR="00EE7259" w:rsidRPr="00961CBE">
        <w:t>)</w:t>
      </w:r>
      <w:r w:rsidR="00E621E6" w:rsidRPr="00961CBE">
        <w:t>.</w:t>
      </w:r>
    </w:p>
    <w:p w14:paraId="4F4B0E34" w14:textId="5CD23F97" w:rsidR="00F47383" w:rsidRPr="000C1B16" w:rsidRDefault="005703DD" w:rsidP="0088420F">
      <w:pPr>
        <w:pStyle w:val="Rubrik1"/>
        <w:ind w:left="1276" w:hanging="1276"/>
      </w:pPr>
      <w:bookmarkStart w:id="13" w:name="_Toc1653039"/>
      <w:bookmarkStart w:id="14" w:name="_Toc1653210"/>
      <w:bookmarkStart w:id="15" w:name="_Toc1653337"/>
      <w:bookmarkStart w:id="16" w:name="_Toc1653420"/>
      <w:bookmarkStart w:id="17" w:name="_Toc2088617"/>
      <w:bookmarkStart w:id="18" w:name="_Toc22030168"/>
      <w:bookmarkStart w:id="19" w:name="_Toc22039816"/>
      <w:bookmarkStart w:id="20" w:name="_Toc25056468"/>
      <w:bookmarkEnd w:id="13"/>
      <w:bookmarkEnd w:id="14"/>
      <w:bookmarkEnd w:id="15"/>
      <w:bookmarkEnd w:id="16"/>
      <w:bookmarkEnd w:id="17"/>
      <w:r>
        <w:t>Den p</w:t>
      </w:r>
      <w:r w:rsidR="00F47383" w:rsidRPr="000C1B16">
        <w:t>ersonuppgift</w:t>
      </w:r>
      <w:r w:rsidR="00C33F7D">
        <w:t>s</w:t>
      </w:r>
      <w:r w:rsidR="00F47383" w:rsidRPr="000C1B16">
        <w:t xml:space="preserve">ansvariges </w:t>
      </w:r>
      <w:r w:rsidR="00CF1B63">
        <w:t xml:space="preserve">generella </w:t>
      </w:r>
      <w:r w:rsidR="00F47383" w:rsidRPr="000C1B16">
        <w:t>åtaganden</w:t>
      </w:r>
      <w:bookmarkEnd w:id="18"/>
      <w:bookmarkEnd w:id="19"/>
      <w:bookmarkEnd w:id="20"/>
    </w:p>
    <w:p w14:paraId="0D6CB6C3" w14:textId="35C15106"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 xml:space="preserve">ehandlingen och för att utforma korrekta instruktioner så att personuppgiftsbiträdet kan fullgöra sitt uppdrag enligt </w:t>
      </w:r>
      <w:r w:rsidR="00BF0A7A">
        <w:t>P</w:t>
      </w:r>
      <w:r w:rsidRPr="000C1B16">
        <w:t>ersonuppgiftsbiträdesavtal</w:t>
      </w:r>
      <w:r w:rsidR="00BF0A7A">
        <w:t>et</w:t>
      </w:r>
      <w:r w:rsidRPr="000C1B16">
        <w:t>.</w:t>
      </w:r>
    </w:p>
    <w:p w14:paraId="1266F5B0" w14:textId="0F882072"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961CBE">
        <w:t>D</w:t>
      </w:r>
      <w:r w:rsidRPr="00EB2B16">
        <w:t>ataskydds</w:t>
      </w:r>
      <w:r w:rsidR="00486A16">
        <w:t>regleringen</w:t>
      </w:r>
      <w:r w:rsidRPr="00EB2B16">
        <w:t>.</w:t>
      </w:r>
      <w:bookmarkStart w:id="21" w:name="_Toc1653045"/>
      <w:bookmarkStart w:id="22" w:name="_Toc1653216"/>
      <w:bookmarkStart w:id="23" w:name="_Toc1653343"/>
      <w:bookmarkStart w:id="24" w:name="_Toc1653422"/>
      <w:bookmarkStart w:id="25" w:name="_Toc2088619"/>
      <w:bookmarkStart w:id="26" w:name="_Toc1653046"/>
      <w:bookmarkStart w:id="27" w:name="_Toc1653217"/>
      <w:bookmarkStart w:id="28" w:name="_Toc1653344"/>
      <w:bookmarkStart w:id="29" w:name="_Toc1653423"/>
      <w:bookmarkStart w:id="30" w:name="_Toc2088620"/>
      <w:bookmarkStart w:id="31" w:name="_Personuppgiftsbiträdets_generella_å"/>
      <w:bookmarkStart w:id="32" w:name="_Toc22030169"/>
      <w:bookmarkStart w:id="33" w:name="_Ref22038226"/>
      <w:bookmarkStart w:id="34" w:name="_Ref22039717"/>
      <w:bookmarkStart w:id="35" w:name="_Ref22039753"/>
      <w:bookmarkStart w:id="36" w:name="_Ref22039768"/>
      <w:bookmarkStart w:id="37" w:name="_Toc22039817"/>
      <w:bookmarkEnd w:id="21"/>
      <w:bookmarkEnd w:id="22"/>
      <w:bookmarkEnd w:id="23"/>
      <w:bookmarkEnd w:id="24"/>
      <w:bookmarkEnd w:id="25"/>
      <w:bookmarkEnd w:id="26"/>
      <w:bookmarkEnd w:id="27"/>
      <w:bookmarkEnd w:id="28"/>
      <w:bookmarkEnd w:id="29"/>
      <w:bookmarkEnd w:id="30"/>
      <w:bookmarkEnd w:id="31"/>
    </w:p>
    <w:p w14:paraId="4A004C7E" w14:textId="4BB5A425" w:rsidR="00F47383" w:rsidRPr="00386131" w:rsidRDefault="009A2B68" w:rsidP="000C1B16">
      <w:pPr>
        <w:pStyle w:val="Rubrik1"/>
        <w:ind w:left="1276" w:hanging="1276"/>
      </w:pPr>
      <w:bookmarkStart w:id="38" w:name="_Ref22048243"/>
      <w:bookmarkStart w:id="39" w:name="_Toc25056469"/>
      <w:r>
        <w:t>Personuppgift</w:t>
      </w:r>
      <w:r w:rsidR="00EB2B16">
        <w:t>s</w:t>
      </w:r>
      <w:r>
        <w:t xml:space="preserve">biträdets </w:t>
      </w:r>
      <w:r w:rsidR="002208A9">
        <w:t xml:space="preserve">generella </w:t>
      </w:r>
      <w:r>
        <w:t>åtaganden</w:t>
      </w:r>
      <w:bookmarkEnd w:id="32"/>
      <w:bookmarkEnd w:id="33"/>
      <w:bookmarkEnd w:id="34"/>
      <w:bookmarkEnd w:id="35"/>
      <w:bookmarkEnd w:id="36"/>
      <w:bookmarkEnd w:id="37"/>
      <w:bookmarkEnd w:id="38"/>
      <w:bookmarkEnd w:id="39"/>
    </w:p>
    <w:p w14:paraId="46157AA1" w14:textId="16718A9D"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w:t>
      </w:r>
      <w:r w:rsidR="00961CBE">
        <w:t xml:space="preserve"> D</w:t>
      </w:r>
      <w:r w:rsidRPr="00A01178">
        <w:t>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w:t>
      </w:r>
      <w:r w:rsidR="00961CBE">
        <w:t>D</w:t>
      </w:r>
      <w:r w:rsidRPr="00A01178">
        <w:t>ataskydds</w:t>
      </w:r>
      <w:r w:rsidR="00DF3F1A">
        <w:t>regleringen</w:t>
      </w:r>
      <w:r w:rsidRPr="00A01178">
        <w:t>s krav ska kunna tillgodoses.</w:t>
      </w:r>
    </w:p>
    <w:p w14:paraId="0D144E16" w14:textId="3F8842D2"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w:t>
      </w:r>
      <w:r w:rsidR="00A3162C">
        <w:t>-</w:t>
      </w:r>
      <w:r w:rsidRPr="008C64C6">
        <w:t>ansvariges personuppgifter.</w:t>
      </w:r>
    </w:p>
    <w:p w14:paraId="1A0154F4" w14:textId="30A1A832"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5703DD">
        <w:t>5.4</w:t>
      </w:r>
      <w:r w:rsidR="00930254">
        <w:fldChar w:fldCharType="end"/>
      </w:r>
      <w:r w:rsidR="006D17AA">
        <w:t>-</w:t>
      </w:r>
      <w:bookmarkStart w:id="40" w:name="_När_datorutrustning_och"/>
      <w:bookmarkStart w:id="41" w:name="_Ref22038923"/>
      <w:bookmarkEnd w:id="40"/>
      <w:r w:rsidR="00641FB7">
        <w:fldChar w:fldCharType="begin"/>
      </w:r>
      <w:r w:rsidR="00641FB7">
        <w:instrText xml:space="preserve"> REF _Ref22038933 \r \h </w:instrText>
      </w:r>
      <w:r w:rsidR="00641FB7">
        <w:fldChar w:fldCharType="separate"/>
      </w:r>
      <w:r w:rsidR="005703DD">
        <w:t>5.9</w:t>
      </w:r>
      <w:r w:rsidR="00641FB7">
        <w:fldChar w:fldCharType="end"/>
      </w:r>
      <w:bookmarkStart w:id="42" w:name="_Ref22040493"/>
      <w:r w:rsidR="005E58F1">
        <w:t>.</w:t>
      </w:r>
    </w:p>
    <w:p w14:paraId="47BC66D2" w14:textId="167ED014" w:rsidR="00073380" w:rsidRDefault="00073380" w:rsidP="000C1B16">
      <w:pPr>
        <w:pStyle w:val="Rubrik2"/>
      </w:pPr>
      <w:bookmarkStart w:id="43" w:name="_Ref22040643"/>
      <w:r>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på fasta och löstagbara lagringsmedier alltid vara krypterade.</w:t>
      </w:r>
      <w:bookmarkEnd w:id="41"/>
      <w:bookmarkEnd w:id="42"/>
      <w:bookmarkEnd w:id="43"/>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lastRenderedPageBreak/>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9785245" w:rsidR="00386131" w:rsidRPr="009A2B68" w:rsidRDefault="00386131" w:rsidP="000C1B16">
      <w:pPr>
        <w:pStyle w:val="Rubrik2"/>
      </w:pPr>
      <w:r w:rsidRPr="00386131">
        <w:t xml:space="preserve">Uppgifter i loggar som avser behandlingen av den </w:t>
      </w:r>
      <w:r w:rsidR="00E95501">
        <w:t>p</w:t>
      </w:r>
      <w:r w:rsidRPr="00386131">
        <w:t>ersonuppgiftsansvariges person</w:t>
      </w:r>
      <w:r w:rsidR="00A3162C">
        <w:t>-</w:t>
      </w:r>
      <w:r w:rsidRPr="00386131">
        <w:t xml:space="preserve">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4" w:name="_När_fasta_eller"/>
      <w:bookmarkStart w:id="45" w:name="_Ref22038933"/>
      <w:bookmarkEnd w:id="44"/>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5"/>
    </w:p>
    <w:p w14:paraId="3EDFBBF1" w14:textId="52A112D6" w:rsidR="00E55759" w:rsidRDefault="00E55759" w:rsidP="000C1B16">
      <w:pPr>
        <w:pStyle w:val="Rubrik2"/>
      </w:pPr>
      <w:r w:rsidRPr="00274F84">
        <w:t xml:space="preserve">Om personuppgiftsbiträdet </w:t>
      </w:r>
      <w:r>
        <w:t xml:space="preserve">får överföra personuppgifter till eller </w:t>
      </w:r>
      <w:r w:rsidRPr="00274F84">
        <w:t xml:space="preserve">behandla personuppgifter i tredje land ska det framgå av </w:t>
      </w:r>
      <w:r w:rsidR="00BF0A7A">
        <w:t>I</w:t>
      </w:r>
      <w:r w:rsidRPr="00274F84">
        <w:t>nstruktionen. Parterna måste i den situation</w:t>
      </w:r>
      <w:r>
        <w:t>en</w:t>
      </w:r>
      <w:r w:rsidRPr="00274F84">
        <w:t xml:space="preserve"> komma överens om en lämplig rättslig lösning för att överföringen till </w:t>
      </w:r>
      <w:r>
        <w:t xml:space="preserve">eller behandlingen i </w:t>
      </w:r>
      <w:r w:rsidRPr="00274F84">
        <w:t xml:space="preserve">tredje land ska vara tillåten (jfr </w:t>
      </w:r>
      <w:r>
        <w:t xml:space="preserve">kap. </w:t>
      </w:r>
      <w:r w:rsidRPr="00274F84">
        <w:t xml:space="preserve">V </w:t>
      </w:r>
      <w:r w:rsidR="00961CBE">
        <w:t>D</w:t>
      </w:r>
      <w:r w:rsidRPr="00274F84">
        <w:t>ataskyddsförordningen eller motsvarande dataskyddsreglering).</w:t>
      </w:r>
    </w:p>
    <w:p w14:paraId="5D5854CC" w14:textId="60FD456F" w:rsidR="00073380" w:rsidRDefault="00073380" w:rsidP="000C1B16">
      <w:pPr>
        <w:pStyle w:val="Rubrik2"/>
      </w:pPr>
      <w:r>
        <w:t xml:space="preserve">Ytterligare preciseringar av tekniska och organisatoriska säkerhetsåtgärder </w:t>
      </w:r>
      <w:r w:rsidR="003E7FE4">
        <w:t>ska</w:t>
      </w:r>
      <w:r w:rsidR="00FB68C4">
        <w:t xml:space="preserve"> </w:t>
      </w:r>
      <w:r>
        <w:t xml:space="preserve">framgå av avsnitt </w:t>
      </w:r>
      <w:r w:rsidR="002F6409">
        <w:t>3</w:t>
      </w:r>
      <w:r>
        <w:t xml:space="preserve"> </w:t>
      </w:r>
      <w:r w:rsidR="00BF0A7A">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6" w:name="_Behandling_av_personuppgifter"/>
      <w:bookmarkStart w:id="47" w:name="_Toc22030170"/>
      <w:bookmarkStart w:id="48" w:name="_Toc22039818"/>
      <w:bookmarkStart w:id="49" w:name="_Toc25056470"/>
      <w:bookmarkEnd w:id="46"/>
      <w:r>
        <w:t>Behandling av personuppgifter</w:t>
      </w:r>
      <w:bookmarkEnd w:id="47"/>
      <w:bookmarkEnd w:id="48"/>
      <w:bookmarkEnd w:id="49"/>
    </w:p>
    <w:p w14:paraId="15FDB000" w14:textId="58B50471"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w:t>
      </w:r>
      <w:r w:rsidR="00BF0A7A">
        <w:t>P</w:t>
      </w:r>
      <w:r w:rsidRPr="000674AE">
        <w:t>ersonuppgiftsbiträdesavtal</w:t>
      </w:r>
      <w:r w:rsidR="00BF0A7A">
        <w:t>et</w:t>
      </w:r>
      <w:r w:rsidRPr="000674AE">
        <w:t xml:space="preserve">, inklusive avsnitt </w:t>
      </w:r>
      <w:r w:rsidR="002F6409">
        <w:t>1</w:t>
      </w:r>
      <w:r w:rsidRPr="000674AE">
        <w:t xml:space="preserve"> </w:t>
      </w:r>
      <w:r w:rsidR="00961CBE">
        <w:t>I</w:t>
      </w:r>
      <w:r w:rsidRPr="000674AE">
        <w:t>nstruktion</w:t>
      </w:r>
      <w:r w:rsidR="00BD308D">
        <w:t>en</w:t>
      </w:r>
      <w:r w:rsidRPr="000674AE">
        <w:t xml:space="preserve">. Behandlingen av personuppgifter ska ske med iakttagande av de tekniska och organisatoriska säkerhetsåtgärder som följer av </w:t>
      </w:r>
      <w:r w:rsidR="00BF0A7A">
        <w:t>P</w:t>
      </w:r>
      <w:r w:rsidRPr="000674AE">
        <w:t>ersonuppgiftsbiträdesavtal</w:t>
      </w:r>
      <w:r w:rsidR="00BF0A7A">
        <w:t xml:space="preserve">et </w:t>
      </w:r>
      <w:r w:rsidRPr="000674AE">
        <w:t xml:space="preserve">och avsnitt </w:t>
      </w:r>
      <w:r w:rsidR="002F6409">
        <w:t>3</w:t>
      </w:r>
      <w:r w:rsidR="00B7627D">
        <w:t xml:space="preserve"> </w:t>
      </w:r>
      <w:r w:rsidR="00961CBE">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6B2E0335"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BF0A7A">
        <w:t>Da</w:t>
      </w:r>
      <w:r w:rsidRPr="003E755C">
        <w:t>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0" w:name="_Toc1653064"/>
      <w:bookmarkStart w:id="51" w:name="_Toc1653235"/>
      <w:bookmarkStart w:id="52" w:name="_Toc1653362"/>
      <w:bookmarkEnd w:id="50"/>
      <w:bookmarkEnd w:id="51"/>
      <w:bookmarkEnd w:id="52"/>
    </w:p>
    <w:p w14:paraId="1C67FDBF" w14:textId="39E08B5D" w:rsidR="00073380" w:rsidRDefault="00073380" w:rsidP="000C1B16">
      <w:pPr>
        <w:pStyle w:val="Rubrik2"/>
      </w:pPr>
      <w:r>
        <w:lastRenderedPageBreak/>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BF0A7A">
        <w:t>P</w:t>
      </w:r>
      <w:r>
        <w:t>ersonuppgiftsbiträdesavtal</w:t>
      </w:r>
      <w:r w:rsidR="00BF0A7A">
        <w:t>et</w:t>
      </w:r>
      <w:r>
        <w:t xml:space="preserve"> och att de hålls informerade om innehållet i</w:t>
      </w:r>
      <w:r w:rsidR="00AF2676">
        <w:t xml:space="preserve"> </w:t>
      </w:r>
      <w:r w:rsidR="00961CBE">
        <w:t>D</w:t>
      </w:r>
      <w:r>
        <w:t>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t.ex.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3"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konfidentialitet eller omfattas av lämplig lagstadgad tystnadsplikt.</w:t>
      </w:r>
      <w:bookmarkEnd w:id="53"/>
    </w:p>
    <w:p w14:paraId="35881376" w14:textId="67B4E95F" w:rsidR="00073380" w:rsidRDefault="00073380" w:rsidP="000C1B16">
      <w:pPr>
        <w:pStyle w:val="Rubrik2"/>
      </w:pPr>
      <w:bookmarkStart w:id="54" w:name="_Personuppgiftsbiträdet_ska_efter"/>
      <w:bookmarkEnd w:id="54"/>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t.ex.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5" w:name="_Toc22030171"/>
      <w:bookmarkStart w:id="56" w:name="_Toc22039819"/>
      <w:bookmarkStart w:id="57" w:name="_Toc25056471"/>
      <w:r>
        <w:t>Den r</w:t>
      </w:r>
      <w:r w:rsidR="001F61F5">
        <w:t>egistrerades rättigheter</w:t>
      </w:r>
      <w:bookmarkEnd w:id="55"/>
      <w:bookmarkEnd w:id="56"/>
      <w:bookmarkEnd w:id="57"/>
    </w:p>
    <w:p w14:paraId="267019E5" w14:textId="71472F50" w:rsidR="001F61F5" w:rsidRPr="001F61F5" w:rsidRDefault="001F61F5" w:rsidP="00DA20B2">
      <w:pPr>
        <w:pStyle w:val="Rubrik2"/>
      </w:pPr>
      <w:r w:rsidRPr="001F61F5">
        <w:t xml:space="preserve">Personuppgiftsbiträdet ska på begäran från den </w:t>
      </w:r>
      <w:r w:rsidR="0001281B">
        <w:t>p</w:t>
      </w:r>
      <w:r w:rsidRPr="001F61F5">
        <w:t>ersonuppgiftsansvarige bistå denne med att säkerställa att skyldigheterna enligt art. 32-36</w:t>
      </w:r>
      <w:r w:rsidR="0001281B">
        <w:t xml:space="preserve"> </w:t>
      </w:r>
      <w:r w:rsidR="00BF0A7A">
        <w:t>D</w:t>
      </w:r>
      <w:r w:rsidR="0001281B">
        <w:t>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w:t>
      </w:r>
      <w:r w:rsidR="00BF0A7A">
        <w:t>D</w:t>
      </w:r>
      <w:r w:rsidR="001371B4">
        <w:t xml:space="preserve">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8" w:name="_Toc22030172"/>
      <w:bookmarkStart w:id="59" w:name="_Toc22039820"/>
      <w:bookmarkStart w:id="60" w:name="_Toc25056472"/>
      <w:r w:rsidRPr="001F61F5">
        <w:t>Personuppgiftsincidenter</w:t>
      </w:r>
      <w:bookmarkEnd w:id="58"/>
      <w:bookmarkEnd w:id="59"/>
      <w:bookmarkEnd w:id="60"/>
    </w:p>
    <w:p w14:paraId="1202D07B" w14:textId="34C93B0F"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32.1 c</w:t>
      </w:r>
      <w:r w:rsidR="00AD25BD">
        <w:t xml:space="preserve"> </w:t>
      </w:r>
      <w:r w:rsidR="00BF0A7A">
        <w:t>D</w:t>
      </w:r>
      <w:r w:rsidR="00AD25BD">
        <w:t>ataskyddsförordningen</w:t>
      </w:r>
      <w:r w:rsidR="004154B4">
        <w:t>.</w:t>
      </w:r>
    </w:p>
    <w:p w14:paraId="1104AD38" w14:textId="777C46B1" w:rsidR="005856CB" w:rsidRDefault="007C3977" w:rsidP="000C1B16">
      <w:pPr>
        <w:pStyle w:val="Rubrik2"/>
      </w:pPr>
      <w:r>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lastRenderedPageBreak/>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1" w:name="_Toc1653080"/>
      <w:bookmarkStart w:id="62" w:name="_Toc1653251"/>
      <w:bookmarkStart w:id="63" w:name="_Toc1653378"/>
      <w:bookmarkStart w:id="64" w:name="_Toc1653426"/>
      <w:bookmarkStart w:id="65" w:name="_Toc2088626"/>
      <w:bookmarkStart w:id="66" w:name="_Toc1653081"/>
      <w:bookmarkStart w:id="67" w:name="_Toc1653252"/>
      <w:bookmarkStart w:id="68" w:name="_Toc1653379"/>
      <w:bookmarkStart w:id="69" w:name="_Toc1653427"/>
      <w:bookmarkStart w:id="70" w:name="_Toc2088627"/>
      <w:bookmarkStart w:id="71" w:name="_Toc22030173"/>
      <w:bookmarkStart w:id="72" w:name="_Toc22039821"/>
      <w:bookmarkStart w:id="73" w:name="_Toc25056473"/>
      <w:bookmarkEnd w:id="61"/>
      <w:bookmarkEnd w:id="62"/>
      <w:bookmarkEnd w:id="63"/>
      <w:bookmarkEnd w:id="64"/>
      <w:bookmarkEnd w:id="65"/>
      <w:bookmarkEnd w:id="66"/>
      <w:bookmarkEnd w:id="67"/>
      <w:bookmarkEnd w:id="68"/>
      <w:bookmarkEnd w:id="69"/>
      <w:bookmarkEnd w:id="70"/>
      <w:r>
        <w:t>Tillsyn och revision</w:t>
      </w:r>
      <w:bookmarkEnd w:id="71"/>
      <w:bookmarkEnd w:id="72"/>
      <w:bookmarkEnd w:id="73"/>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23D45083"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BF0A7A">
        <w:t>P</w:t>
      </w:r>
      <w:r w:rsidR="007C3977">
        <w:t>ersonuppgiftsbiträde</w:t>
      </w:r>
      <w:r w:rsidR="005635A5">
        <w:t>s</w:t>
      </w:r>
      <w:r w:rsidRPr="003E755C">
        <w:t>avtalet</w:t>
      </w:r>
      <w:r w:rsidR="007B5038">
        <w:t>s</w:t>
      </w:r>
      <w:r w:rsidR="005635A5">
        <w:t xml:space="preserve">, </w:t>
      </w:r>
      <w:r w:rsidR="00BF0A7A">
        <w:t>I</w:t>
      </w:r>
      <w:r w:rsidRPr="003E755C">
        <w:t>nstruktione</w:t>
      </w:r>
      <w:r w:rsidR="00BF0A7A">
        <w:t>ns</w:t>
      </w:r>
      <w:r w:rsidRPr="003E755C">
        <w:t xml:space="preserve"> och </w:t>
      </w:r>
      <w:r w:rsidR="00BF0A7A">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BF0A7A">
        <w:t>P</w:t>
      </w:r>
      <w:r w:rsidR="007C3977">
        <w:t>ersonuppgiftsbiträde</w:t>
      </w:r>
      <w:r w:rsidR="005635A5">
        <w:t>s</w:t>
      </w:r>
      <w:r>
        <w:t xml:space="preserve">avtalet, </w:t>
      </w:r>
      <w:r w:rsidR="00BF0A7A">
        <w:t>Instruktionen</w:t>
      </w:r>
      <w:r>
        <w:t xml:space="preserve"> och </w:t>
      </w:r>
      <w:r w:rsidR="00BF0A7A">
        <w:t>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konfidentialitet </w:t>
      </w:r>
      <w:r w:rsidRPr="003E755C">
        <w:t>enligt lag eller avtal.</w:t>
      </w:r>
    </w:p>
    <w:p w14:paraId="3670524C" w14:textId="77777777" w:rsidR="00F85AB5" w:rsidRPr="007E0811" w:rsidRDefault="00D075CF" w:rsidP="000C1B16">
      <w:pPr>
        <w:pStyle w:val="Rubrik1"/>
        <w:ind w:left="0" w:firstLine="0"/>
      </w:pPr>
      <w:bookmarkStart w:id="74" w:name="_Toc1653088"/>
      <w:bookmarkStart w:id="75" w:name="_Toc1653259"/>
      <w:bookmarkStart w:id="76" w:name="_Toc1653386"/>
      <w:bookmarkStart w:id="77" w:name="_Toc1653429"/>
      <w:bookmarkStart w:id="78" w:name="_Toc2088629"/>
      <w:bookmarkStart w:id="79" w:name="_Toc22030174"/>
      <w:bookmarkStart w:id="80" w:name="_Toc22039822"/>
      <w:bookmarkStart w:id="81" w:name="_Toc25056474"/>
      <w:bookmarkEnd w:id="74"/>
      <w:bookmarkEnd w:id="75"/>
      <w:bookmarkEnd w:id="76"/>
      <w:bookmarkEnd w:id="77"/>
      <w:bookmarkEnd w:id="78"/>
      <w:r w:rsidRPr="007E0811">
        <w:t>Behandling med hjälp av underbiträden</w:t>
      </w:r>
      <w:bookmarkEnd w:id="79"/>
      <w:bookmarkEnd w:id="80"/>
      <w:bookmarkEnd w:id="81"/>
    </w:p>
    <w:p w14:paraId="0E120714" w14:textId="49E84B44"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detta anges i </w:t>
      </w:r>
      <w:r w:rsidR="004A01BB">
        <w:t>I</w:t>
      </w:r>
      <w:r w:rsidR="00174374">
        <w:t>nstruktionen.</w:t>
      </w:r>
    </w:p>
    <w:p w14:paraId="64A63918" w14:textId="2B763190" w:rsidR="00D075CF" w:rsidRDefault="00134544" w:rsidP="000C1B16">
      <w:pPr>
        <w:pStyle w:val="Rubrik2"/>
      </w:pPr>
      <w:r w:rsidRPr="00134544">
        <w:t xml:space="preserve">Den </w:t>
      </w:r>
      <w:r w:rsidR="0075041E">
        <w:t>p</w:t>
      </w:r>
      <w:r w:rsidRPr="00134544">
        <w:t xml:space="preserve">ersonuppgiftsansvarige har i och med </w:t>
      </w:r>
      <w:r w:rsidR="004A01BB">
        <w:t>P</w:t>
      </w:r>
      <w:r w:rsidRPr="00134544">
        <w:t xml:space="preserve">ersonuppgiftsbiträdesavtalets ikraftträdande godkänt de underbiträden som angivits i </w:t>
      </w:r>
      <w:r w:rsidR="004A01BB">
        <w:t>I</w:t>
      </w:r>
      <w:r w:rsidRPr="00134544">
        <w:t>nstruktionen</w:t>
      </w:r>
      <w:r w:rsidR="0026536B">
        <w:t>.</w:t>
      </w:r>
    </w:p>
    <w:p w14:paraId="57E93BB6" w14:textId="1C478868" w:rsidR="00D075CF" w:rsidRDefault="00D075CF" w:rsidP="000C1B16">
      <w:pPr>
        <w:pStyle w:val="Rubrik2"/>
      </w:pPr>
      <w:bookmarkStart w:id="82" w:name="_Toc1653092"/>
      <w:bookmarkStart w:id="83" w:name="_Toc1653263"/>
      <w:bookmarkStart w:id="84" w:name="_Toc1653390"/>
      <w:bookmarkStart w:id="85" w:name="_Toc1653093"/>
      <w:bookmarkStart w:id="86" w:name="_Toc1653264"/>
      <w:bookmarkStart w:id="87" w:name="_Toc1653391"/>
      <w:bookmarkEnd w:id="82"/>
      <w:bookmarkEnd w:id="83"/>
      <w:bookmarkEnd w:id="84"/>
      <w:bookmarkEnd w:id="85"/>
      <w:bookmarkEnd w:id="86"/>
      <w:bookmarkEnd w:id="87"/>
      <w:r>
        <w:t xml:space="preserve">Om </w:t>
      </w:r>
      <w:r w:rsidR="00AD1D43">
        <w:t>p</w:t>
      </w:r>
      <w:r>
        <w:t>ersonuppgiftsbiträde</w:t>
      </w:r>
      <w:r w:rsidR="007B5038">
        <w:t>t</w:t>
      </w:r>
      <w:r>
        <w:t xml:space="preserve"> med stöd i </w:t>
      </w:r>
      <w:r w:rsidR="004A01BB">
        <w:t>P</w:t>
      </w:r>
      <w:r>
        <w:t>ersonuppgiftsbiträdesavtal</w:t>
      </w:r>
      <w:r w:rsidR="004A01BB">
        <w:t xml:space="preserve">et </w:t>
      </w:r>
      <w:r>
        <w:t>anlitar ett underbiträde för hela eller en del av behandlingen ska underbiträdet genom avtal åläggas samma skyldigheter avseende dataskydd som de som fastställs i</w:t>
      </w:r>
      <w:r w:rsidR="004A01BB">
        <w:t xml:space="preserve"> P</w:t>
      </w:r>
      <w:r>
        <w:t>ersonuppgiftsbiträdesavtal</w:t>
      </w:r>
      <w:r w:rsidR="004A01BB">
        <w:t>et</w:t>
      </w:r>
      <w:r>
        <w:t xml:space="preserve"> och vid varje tidpunkt gällande instruktioner rörande behandlingen.</w:t>
      </w:r>
    </w:p>
    <w:p w14:paraId="6E2E93C1" w14:textId="7A66E68D" w:rsidR="000E7A92" w:rsidRPr="000E7A92" w:rsidRDefault="00D075CF" w:rsidP="000E7A92">
      <w:pPr>
        <w:pStyle w:val="Rubrik2"/>
      </w:pPr>
      <w:r>
        <w:lastRenderedPageBreak/>
        <w:t xml:space="preserve">Vid en begäran om att få anlita ett nytt underbiträde 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8"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8"/>
    </w:p>
    <w:p w14:paraId="7AAFFFEF" w14:textId="1D768E18" w:rsidR="00D075CF" w:rsidRDefault="00D075CF" w:rsidP="00757008">
      <w:pPr>
        <w:pStyle w:val="Rubrik2"/>
      </w:pPr>
      <w:bookmarkStart w:id="89" w:name="_Personuppgiftsbiträdet_ska_hålla"/>
      <w:bookmarkStart w:id="90" w:name="_Ref22032222"/>
      <w:bookmarkStart w:id="91" w:name="_Hlk35941224"/>
      <w:bookmarkEnd w:id="89"/>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w:t>
      </w:r>
      <w:r w:rsidR="004F0734">
        <w:t xml:space="preserve">vilka typer av behandlingar som underbiträdet utför, </w:t>
      </w:r>
      <w:r>
        <w:t>i vilka länder</w:t>
      </w:r>
      <w:r w:rsidR="00C4641D">
        <w:t xml:space="preserve"> </w:t>
      </w:r>
      <w:r w:rsidR="00D57AD4">
        <w:t xml:space="preserve">som </w:t>
      </w:r>
      <w:r>
        <w:t>underbiträdet</w:t>
      </w:r>
      <w:r w:rsidR="00C4641D">
        <w:t xml:space="preserve"> </w:t>
      </w:r>
      <w:r>
        <w:t>behandlar personuppgifterna</w:t>
      </w:r>
      <w:r w:rsidR="004F0734">
        <w:t xml:space="preserve"> samt</w:t>
      </w:r>
      <w:r w:rsidR="00D57AD4">
        <w:t>,</w:t>
      </w:r>
      <w:r w:rsidR="004F0734">
        <w:t xml:space="preserve"> om överföringar </w:t>
      </w:r>
      <w:r w:rsidR="00D57AD4">
        <w:t xml:space="preserve">till tredje land </w:t>
      </w:r>
      <w:r w:rsidR="004F0734">
        <w:t>kan förekomma, vilke</w:t>
      </w:r>
      <w:r w:rsidR="00E6233A">
        <w:t xml:space="preserve">n rättslig lösning </w:t>
      </w:r>
      <w:r w:rsidR="004F0734">
        <w:t>som då används enligt kap</w:t>
      </w:r>
      <w:r w:rsidR="008644A3">
        <w:t>.</w:t>
      </w:r>
      <w:r w:rsidR="004F0734">
        <w:t xml:space="preserve"> V </w:t>
      </w:r>
      <w:r w:rsidR="004A01BB">
        <w:t>D</w:t>
      </w:r>
      <w:r w:rsidR="004F0734">
        <w:t>ataskyddsförordningen.</w:t>
      </w:r>
      <w:r>
        <w:t xml:space="preserve">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 xml:space="preserve">ersonuppgiftsansvarige ska kunna fullgöra sina skyldigheter enligt </w:t>
      </w:r>
      <w:r w:rsidR="004A01BB">
        <w:t>D</w:t>
      </w:r>
      <w:r>
        <w:t>ataskydds</w:t>
      </w:r>
      <w:r w:rsidR="00274BB9">
        <w:t>regleringen</w:t>
      </w:r>
      <w:r>
        <w:t>.</w:t>
      </w:r>
      <w:bookmarkEnd w:id="90"/>
    </w:p>
    <w:bookmarkEnd w:id="91"/>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6E5A204B" w:rsidR="00386131" w:rsidRPr="00274F84" w:rsidRDefault="00386131" w:rsidP="00E55759">
      <w:pPr>
        <w:pStyle w:val="Rubrik2"/>
        <w:numPr>
          <w:ilvl w:val="0"/>
          <w:numId w:val="0"/>
        </w:numPr>
      </w:pPr>
      <w:bookmarkStart w:id="92" w:name="_Toc1653098"/>
      <w:bookmarkStart w:id="93" w:name="_Toc1653269"/>
      <w:bookmarkStart w:id="94" w:name="_Toc1653396"/>
      <w:bookmarkEnd w:id="92"/>
      <w:bookmarkEnd w:id="93"/>
      <w:bookmarkEnd w:id="94"/>
    </w:p>
    <w:p w14:paraId="113E4174" w14:textId="0AEE69F6" w:rsidR="00B71B7A" w:rsidRPr="00B13E34" w:rsidRDefault="00B71B7A" w:rsidP="0043713E">
      <w:pPr>
        <w:pStyle w:val="Rubrik1"/>
      </w:pPr>
      <w:bookmarkStart w:id="95" w:name="_Toc22030175"/>
      <w:bookmarkStart w:id="96" w:name="_Toc22039823"/>
      <w:bookmarkStart w:id="97" w:name="_Toc25056475"/>
      <w:r w:rsidRPr="00B13E34">
        <w:t xml:space="preserve">Skyldigheter efter </w:t>
      </w:r>
      <w:r w:rsidR="00AD1D43">
        <w:t>k</w:t>
      </w:r>
      <w:r w:rsidRPr="00B13E34">
        <w:t>ontrakt</w:t>
      </w:r>
      <w:r w:rsidR="00333BA9">
        <w:t>et</w:t>
      </w:r>
      <w:r w:rsidRPr="00B13E34">
        <w:t>s upphörande</w:t>
      </w:r>
      <w:bookmarkEnd w:id="95"/>
      <w:bookmarkEnd w:id="96"/>
      <w:bookmarkEnd w:id="97"/>
    </w:p>
    <w:p w14:paraId="33454590" w14:textId="4892A068" w:rsidR="0027631E" w:rsidRDefault="00B97A7E" w:rsidP="00AD1D43">
      <w:pPr>
        <w:pStyle w:val="Rubrik2"/>
      </w:pPr>
      <w:bookmarkStart w:id="98" w:name="_Hlk24095688"/>
      <w:bookmarkStart w:id="99" w:name="_Hlk24095392"/>
      <w:r>
        <w:t>I samband med kontraktets upphörande ska personuppgifterna återlämnas till den personuppgiftsansvarige såvida inte denn</w:t>
      </w:r>
      <w:r w:rsidR="00AD1D43">
        <w:t>e</w:t>
      </w:r>
      <w:r>
        <w:t xml:space="preserve"> uttryckligen önskar att uppgifterna ska raderas. 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25CC1C1C" w:rsidR="00B71B7A" w:rsidRDefault="00B71B7A" w:rsidP="000C1B16">
      <w:pPr>
        <w:pStyle w:val="Rubrik2"/>
      </w:pPr>
      <w:r>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8"/>
      <w:r w:rsidR="002B31BB">
        <w:t>punkt 11.1.</w:t>
      </w:r>
    </w:p>
    <w:p w14:paraId="7FE3EA83" w14:textId="368B9A06" w:rsidR="00B71B7A" w:rsidRPr="00B71B7A" w:rsidRDefault="00B71B7A" w:rsidP="00B71B7A">
      <w:pPr>
        <w:pStyle w:val="Rubrik1"/>
      </w:pPr>
      <w:bookmarkStart w:id="100" w:name="_Toc22030176"/>
      <w:bookmarkStart w:id="101" w:name="_Toc22039824"/>
      <w:bookmarkStart w:id="102" w:name="_Toc25056476"/>
      <w:bookmarkEnd w:id="99"/>
      <w:r w:rsidRPr="00B13E34">
        <w:t xml:space="preserve">Ändringar i </w:t>
      </w:r>
      <w:r w:rsidR="006B3255">
        <w:t>P</w:t>
      </w:r>
      <w:r w:rsidRPr="00B13E34">
        <w:t>ersonuppgiftsbiträdesavtal</w:t>
      </w:r>
      <w:r w:rsidR="00333BA9">
        <w:t>et</w:t>
      </w:r>
      <w:bookmarkEnd w:id="100"/>
      <w:bookmarkEnd w:id="101"/>
      <w:bookmarkEnd w:id="102"/>
    </w:p>
    <w:p w14:paraId="65A890D5" w14:textId="51FE152A" w:rsidR="00B71B7A" w:rsidRDefault="00B71B7A" w:rsidP="000C1B16">
      <w:pPr>
        <w:pStyle w:val="Rubrik2"/>
      </w:pPr>
      <w:r>
        <w:t xml:space="preserve">Den </w:t>
      </w:r>
      <w:r w:rsidR="00395EAB">
        <w:t>p</w:t>
      </w:r>
      <w:r>
        <w:t xml:space="preserve">ersonuppgiftsansvarige har rätt att påkalla ändring av </w:t>
      </w:r>
      <w:r w:rsidR="00A3162C">
        <w:t>P</w:t>
      </w:r>
      <w:r>
        <w:t>ersonuppgiftsbiträdes</w:t>
      </w:r>
      <w:r w:rsidR="00CA48EF">
        <w:t>-</w:t>
      </w:r>
      <w:r>
        <w:t>avtal</w:t>
      </w:r>
      <w:r w:rsidR="00395EAB">
        <w:t>et</w:t>
      </w:r>
      <w:r w:rsidR="00CA48EF">
        <w:t>.</w:t>
      </w:r>
      <w:r>
        <w:t xml:space="preserve"> </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5CB6C152"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r w:rsidR="00FD3E5D">
        <w:t xml:space="preserve"> </w:t>
      </w:r>
      <w:r w:rsidR="0043713E">
        <w:br w:type="page"/>
      </w:r>
    </w:p>
    <w:p w14:paraId="30E1970C" w14:textId="77777777" w:rsidR="00B71B7A" w:rsidRPr="00AF2676" w:rsidRDefault="00B71B7A">
      <w:pPr>
        <w:pStyle w:val="Rubrik1"/>
      </w:pPr>
      <w:bookmarkStart w:id="103" w:name="_Toc22030177"/>
      <w:bookmarkStart w:id="104" w:name="_Toc22039825"/>
      <w:bookmarkStart w:id="105" w:name="_Toc25056477"/>
      <w:r w:rsidRPr="00AF2676">
        <w:lastRenderedPageBreak/>
        <w:t>Giltighetstid</w:t>
      </w:r>
      <w:bookmarkEnd w:id="103"/>
      <w:bookmarkEnd w:id="104"/>
      <w:bookmarkEnd w:id="105"/>
    </w:p>
    <w:p w14:paraId="2B9893F1" w14:textId="41E10C90" w:rsidR="00C976AD" w:rsidRPr="000F1AE7" w:rsidRDefault="00C976AD" w:rsidP="00C976AD">
      <w:pPr>
        <w:pStyle w:val="Rubrik2"/>
        <w:rPr>
          <w:rStyle w:val="Rubrik2Char"/>
          <w:bCs/>
        </w:rPr>
      </w:pPr>
      <w:r w:rsidRPr="000F1AE7">
        <w:rPr>
          <w:rStyle w:val="Rubrik2Char"/>
          <w:bCs/>
        </w:rPr>
        <w:t>Bestämmelser avseende uppsägning av kontraktet följer av ramavtalet.</w:t>
      </w:r>
    </w:p>
    <w:p w14:paraId="0848D4E9" w14:textId="18FBD3EF" w:rsidR="00C976AD" w:rsidRPr="000F1AE7" w:rsidRDefault="00C976AD" w:rsidP="00C976AD">
      <w:pPr>
        <w:pStyle w:val="Rubrik2"/>
        <w:rPr>
          <w:rStyle w:val="Rubrik2Char"/>
          <w:bCs/>
        </w:rPr>
      </w:pPr>
      <w:r w:rsidRPr="000F1AE7">
        <w:rPr>
          <w:rStyle w:val="Rubrik2Char"/>
          <w:bCs/>
        </w:rPr>
        <w:t>Personuppgiftsbiträdesavtalet gäller från undertecknandet och så länge som personuppgiftsbiträdet behandlar den personuppgiftsansvariges personuppgifter inom ramen för kontraktet, samt under den efterföljande tid som krävs för att personuppgiftsbiträdet ska kunna uppfylla sina kvarvarande skyldigheter enligt Personuppgiftsbiträdesavtalet.</w:t>
      </w:r>
    </w:p>
    <w:p w14:paraId="4ED2C96E" w14:textId="5AEB0FE8" w:rsidR="0043713E" w:rsidRDefault="0043713E" w:rsidP="0043713E">
      <w:pPr>
        <w:spacing w:after="0" w:line="240" w:lineRule="auto"/>
      </w:pPr>
    </w:p>
    <w:p w14:paraId="682195CE" w14:textId="6267D966" w:rsidR="00142C65" w:rsidRPr="0043713E" w:rsidRDefault="00E65222" w:rsidP="0043713E">
      <w:pPr>
        <w:pStyle w:val="Rubrik1"/>
      </w:pPr>
      <w:bookmarkStart w:id="106" w:name="_Toc22030178"/>
      <w:bookmarkStart w:id="107" w:name="_Toc22039826"/>
      <w:bookmarkStart w:id="108" w:name="_Toc25056478"/>
      <w:r w:rsidRPr="00AF2676">
        <w:t>Ansvar för skada i samband med behandling</w:t>
      </w:r>
      <w:bookmarkEnd w:id="106"/>
      <w:bookmarkEnd w:id="107"/>
      <w:bookmarkEnd w:id="108"/>
    </w:p>
    <w:p w14:paraId="6B7CDCD2" w14:textId="4E591CE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A3162C">
        <w:t>P</w:t>
      </w:r>
      <w:r w:rsidR="007C3977">
        <w:t>ersonuppgifts</w:t>
      </w:r>
      <w:r w:rsidR="006A0937">
        <w:t>-</w:t>
      </w:r>
      <w:r w:rsidR="007C3977">
        <w:t>biträde</w:t>
      </w:r>
      <w:r w:rsidR="00386131">
        <w:t>s</w:t>
      </w:r>
      <w:r>
        <w:t xml:space="preserve">avtalet, </w:t>
      </w:r>
      <w:r w:rsidR="00A3162C">
        <w:t>I</w:t>
      </w:r>
      <w:r>
        <w:t>nstruktione</w:t>
      </w:r>
      <w:r w:rsidR="00A3162C">
        <w:t>n</w:t>
      </w:r>
      <w:r>
        <w:t xml:space="preserve"> och/eller bestämmelse i </w:t>
      </w:r>
      <w:r w:rsidR="00A3162C">
        <w:t>D</w:t>
      </w:r>
      <w:r>
        <w:t>ataskydds</w:t>
      </w:r>
      <w:r w:rsidR="007C3100">
        <w:t>regleringen</w:t>
      </w:r>
      <w:r>
        <w:t xml:space="preserve"> ska art. 82 </w:t>
      </w:r>
      <w:r w:rsidR="006A0937">
        <w:t>D</w:t>
      </w:r>
      <w:r>
        <w:t xml:space="preserve">ataskyddsförordningen tillämpas. </w:t>
      </w:r>
    </w:p>
    <w:p w14:paraId="30304E17" w14:textId="17F651D2" w:rsidR="005856CB" w:rsidRDefault="005856CB" w:rsidP="000C1B16">
      <w:pPr>
        <w:pStyle w:val="Rubrik2"/>
      </w:pPr>
      <w:r>
        <w:t xml:space="preserve">Sanktionsavgifter </w:t>
      </w:r>
      <w:r w:rsidR="0043713E">
        <w:t xml:space="preserve">ska </w:t>
      </w:r>
      <w:r>
        <w:t>enligt art. 83</w:t>
      </w:r>
      <w:r w:rsidR="0043713E">
        <w:t xml:space="preserve"> </w:t>
      </w:r>
      <w:r w:rsidR="006A0937">
        <w:t>D</w:t>
      </w:r>
      <w:r w:rsidR="0043713E">
        <w:t>ataskyddsförordningen</w:t>
      </w:r>
      <w:r>
        <w:t xml:space="preserve">, eller </w:t>
      </w:r>
      <w:r w:rsidR="0043713E">
        <w:t>6 kap. 2 § l</w:t>
      </w:r>
      <w:r>
        <w:t>ag</w:t>
      </w:r>
      <w:r w:rsidR="0043713E">
        <w:t>en</w:t>
      </w:r>
      <w:r>
        <w:t xml:space="preserve"> (2018:218) med kompletterande bestämmelser till </w:t>
      </w:r>
      <w:r w:rsidR="00A3162C">
        <w:t>D</w:t>
      </w:r>
      <w:r>
        <w:t>ataskyddsförordning</w:t>
      </w:r>
      <w:r w:rsidR="004B6654">
        <w:t>en</w:t>
      </w:r>
      <w:r>
        <w:t xml:space="preserve"> bäras av den av </w:t>
      </w:r>
      <w:r w:rsidR="007C3D1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37B27BC7" w14:textId="5B689109" w:rsidR="00772826" w:rsidRDefault="0043713E" w:rsidP="00772826">
      <w:pPr>
        <w:pStyle w:val="Rubrik2"/>
      </w:pPr>
      <w:r>
        <w:t>Den p</w:t>
      </w:r>
      <w:r w:rsidR="00656605">
        <w:t>ersonuppgiftsansvarig</w:t>
      </w:r>
      <w:r>
        <w:t>e</w:t>
      </w:r>
      <w:r w:rsidR="00656605" w:rsidRPr="00656605">
        <w:t xml:space="preserve"> har regressrätt</w:t>
      </w:r>
      <w:r w:rsidR="004331A2">
        <w:t xml:space="preserve"> avseende ansvar enligt 14.1</w:t>
      </w:r>
      <w:r w:rsidR="00656605" w:rsidRPr="00656605">
        <w:t xml:space="preserve"> mot </w:t>
      </w:r>
      <w:r>
        <w:t>r</w:t>
      </w:r>
      <w:r w:rsidR="00656605" w:rsidRPr="00656605">
        <w:t>amavtalsleverantör</w:t>
      </w:r>
      <w:r w:rsidR="004B6654">
        <w:t>en</w:t>
      </w:r>
      <w:r w:rsidR="00656605" w:rsidRPr="00656605">
        <w:t xml:space="preserve"> oaktat vem som är </w:t>
      </w:r>
      <w:r>
        <w:t>p</w:t>
      </w:r>
      <w:r w:rsidR="00656605" w:rsidRPr="00656605">
        <w:t>ersonuppgiftsbiträde.</w:t>
      </w:r>
      <w:r w:rsidR="00176284" w:rsidRPr="0043713E">
        <w:t xml:space="preserve"> </w:t>
      </w:r>
      <w:r w:rsidR="0052570B">
        <w:t>Den personuppgiftsansvarige</w:t>
      </w:r>
      <w:r w:rsidR="0072328B" w:rsidRPr="0072328B">
        <w:t xml:space="preserve"> har regressrätt gentemot ramavtalsleverantö</w:t>
      </w:r>
      <w:r>
        <w:t>r</w:t>
      </w:r>
      <w:r w:rsidR="004B6654">
        <w:t>en</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w:t>
      </w:r>
      <w:r w:rsidR="00A3162C">
        <w:t>-</w:t>
      </w:r>
      <w:r w:rsidR="0072328B" w:rsidRPr="0072328B">
        <w:t>leverantör</w:t>
      </w:r>
      <w:r w:rsidR="004B6654">
        <w:t>en</w:t>
      </w:r>
      <w:r>
        <w:rPr>
          <w:i/>
          <w:iCs/>
        </w:rPr>
        <w:t xml:space="preserve"> </w:t>
      </w:r>
      <w:r w:rsidR="0072328B" w:rsidRPr="0072328B">
        <w:t xml:space="preserve">är bunden av ramavtalet och har godkänt </w:t>
      </w:r>
      <w:r w:rsidR="00A3162C">
        <w:t>P</w:t>
      </w:r>
      <w:r w:rsidR="0072328B" w:rsidRPr="0072328B">
        <w:t>ersonuppgiftsbiträdesavtalet.</w:t>
      </w:r>
    </w:p>
    <w:p w14:paraId="4024E913" w14:textId="431E3A97" w:rsidR="00856314" w:rsidRPr="000F1AE7" w:rsidRDefault="00772826" w:rsidP="00772826">
      <w:pPr>
        <w:pStyle w:val="Rubrik2"/>
        <w:rPr>
          <w:rStyle w:val="Rubrik2Char"/>
          <w:bCs/>
        </w:rPr>
      </w:pPr>
      <w:r w:rsidRPr="000F1AE7">
        <w:rPr>
          <w:rStyle w:val="Rubrik2Char"/>
          <w:bCs/>
        </w:rPr>
        <w:t xml:space="preserve">Parts ansvar för skada </w:t>
      </w:r>
      <w:r w:rsidR="00856314" w:rsidRPr="000F1AE7">
        <w:rPr>
          <w:rStyle w:val="Rubrik2Char"/>
          <w:bCs/>
        </w:rPr>
        <w:t xml:space="preserve">enligt detta avsnitt gäller även </w:t>
      </w:r>
      <w:r w:rsidR="007745D8" w:rsidRPr="000F1AE7">
        <w:rPr>
          <w:rStyle w:val="Rubrik2Char"/>
          <w:bCs/>
        </w:rPr>
        <w:t xml:space="preserve">efter </w:t>
      </w:r>
      <w:r w:rsidRPr="000F1AE7">
        <w:rPr>
          <w:rStyle w:val="Rubrik2Char"/>
          <w:bCs/>
        </w:rPr>
        <w:t xml:space="preserve">det att </w:t>
      </w:r>
      <w:r w:rsidR="00856314" w:rsidRPr="000F1AE7">
        <w:rPr>
          <w:rStyle w:val="Rubrik2Char"/>
          <w:bCs/>
        </w:rPr>
        <w:t>personuppgifts-biträdesavtalet</w:t>
      </w:r>
      <w:r w:rsidRPr="000F1AE7">
        <w:rPr>
          <w:rStyle w:val="Rubrik2Char"/>
          <w:bCs/>
        </w:rPr>
        <w:t xml:space="preserve"> upphört</w:t>
      </w:r>
      <w:r w:rsidR="00856314" w:rsidRPr="000F1AE7">
        <w:rPr>
          <w:rStyle w:val="Rubrik2Char"/>
          <w:bCs/>
        </w:rPr>
        <w:t>,</w:t>
      </w:r>
      <w:r w:rsidRPr="000F1AE7">
        <w:rPr>
          <w:rStyle w:val="Rubrik2Char"/>
          <w:bCs/>
        </w:rPr>
        <w:t xml:space="preserve"> om skadan </w:t>
      </w:r>
      <w:r w:rsidR="0077280F" w:rsidRPr="000F1AE7">
        <w:rPr>
          <w:rStyle w:val="Rubrik2Char"/>
          <w:bCs/>
        </w:rPr>
        <w:t>är hänförlig</w:t>
      </w:r>
      <w:r w:rsidRPr="000F1AE7">
        <w:rPr>
          <w:rStyle w:val="Rubrik2Char"/>
          <w:bCs/>
        </w:rPr>
        <w:t xml:space="preserve"> </w:t>
      </w:r>
      <w:r w:rsidR="00856314" w:rsidRPr="000F1AE7">
        <w:rPr>
          <w:rStyle w:val="Rubrik2Char"/>
          <w:bCs/>
        </w:rPr>
        <w:t>till personuppgiftsbehandling inom ramen för</w:t>
      </w:r>
      <w:r w:rsidRPr="000F1AE7">
        <w:rPr>
          <w:rStyle w:val="Rubrik2Char"/>
          <w:bCs/>
        </w:rPr>
        <w:t xml:space="preserve"> parternas tidigare kontraktsrelation</w:t>
      </w:r>
      <w:r w:rsidR="00856314" w:rsidRPr="000F1AE7">
        <w:rPr>
          <w:rStyle w:val="Rubrik2Char"/>
          <w:bCs/>
        </w:rPr>
        <w:t>.</w:t>
      </w:r>
    </w:p>
    <w:p w14:paraId="63FAA671" w14:textId="21D033F7" w:rsidR="00004047" w:rsidRDefault="00004047" w:rsidP="00004047"/>
    <w:p w14:paraId="4B664852" w14:textId="28BEC78D" w:rsidR="00004047" w:rsidRDefault="00004047" w:rsidP="00004047">
      <w:pPr>
        <w:pStyle w:val="Rubrik1"/>
      </w:pPr>
      <w:bookmarkStart w:id="109" w:name="_Toc22030179"/>
      <w:bookmarkStart w:id="110" w:name="_Toc22039827"/>
      <w:bookmarkStart w:id="111" w:name="_Toc25056479"/>
      <w:r>
        <w:t>Tvistelösning</w:t>
      </w:r>
      <w:bookmarkEnd w:id="109"/>
      <w:bookmarkEnd w:id="110"/>
      <w:bookmarkEnd w:id="111"/>
    </w:p>
    <w:p w14:paraId="39FA28EA" w14:textId="55CA56A0" w:rsidR="00004047" w:rsidRPr="0043713E" w:rsidRDefault="00004047" w:rsidP="0043713E">
      <w:pPr>
        <w:pStyle w:val="Rubrik2"/>
      </w:pPr>
      <w:r w:rsidRPr="0043713E">
        <w:t xml:space="preserve">Bestämmelser om tvist samt tillämplig lag med anledning av </w:t>
      </w:r>
      <w:r w:rsidR="00A3162C">
        <w:t>P</w:t>
      </w:r>
      <w:r w:rsidR="007C3977">
        <w:t>ersonuppgiftsbiträde</w:t>
      </w:r>
      <w:r w:rsidRPr="0043713E">
        <w:t>s</w:t>
      </w:r>
      <w:r w:rsidR="00A3162C">
        <w:t>-</w:t>
      </w:r>
      <w:r w:rsidRPr="0043713E">
        <w:t>avtal</w:t>
      </w:r>
      <w:r w:rsidR="00A3162C">
        <w:t xml:space="preserve">et </w:t>
      </w:r>
      <w:r w:rsidRPr="0043713E">
        <w:t>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42AF48F0" w:rsidR="00031BF7" w:rsidRPr="00226C4B" w:rsidRDefault="00031BF7" w:rsidP="000C1B16">
      <w:pPr>
        <w:pStyle w:val="Rubrik1"/>
        <w:numPr>
          <w:ilvl w:val="0"/>
          <w:numId w:val="0"/>
        </w:numPr>
      </w:pPr>
      <w:bookmarkStart w:id="112" w:name="_Toc22030180"/>
      <w:bookmarkStart w:id="113" w:name="_Toc22039828"/>
      <w:bookmarkStart w:id="114" w:name="_Toc25056480"/>
      <w:r w:rsidRPr="00226C4B">
        <w:lastRenderedPageBreak/>
        <w:t xml:space="preserve">Instruktion till </w:t>
      </w:r>
      <w:r w:rsidR="006B3255">
        <w:t>P</w:t>
      </w:r>
      <w:r w:rsidRPr="00226C4B">
        <w:t>ersonuppgiftsbiträdesavtal</w:t>
      </w:r>
      <w:r w:rsidR="00BF7D5E">
        <w:t>et</w:t>
      </w:r>
      <w:bookmarkEnd w:id="112"/>
      <w:bookmarkEnd w:id="113"/>
      <w:bookmarkEnd w:id="114"/>
    </w:p>
    <w:p w14:paraId="7B38B98C" w14:textId="77777777" w:rsidR="00031BF7" w:rsidRDefault="00031BF7" w:rsidP="00031BF7"/>
    <w:p w14:paraId="4A3321AD" w14:textId="458C23AB" w:rsidR="00031BF7" w:rsidRPr="00226C4B" w:rsidRDefault="00031BF7" w:rsidP="000C1B16">
      <w:pPr>
        <w:pStyle w:val="Rubrik1"/>
        <w:numPr>
          <w:ilvl w:val="0"/>
          <w:numId w:val="0"/>
        </w:numPr>
      </w:pPr>
      <w:bookmarkStart w:id="115" w:name="_Avsnitt_1_Behandling"/>
      <w:bookmarkStart w:id="116" w:name="_Toc22030181"/>
      <w:bookmarkStart w:id="117" w:name="_Ref22038563"/>
      <w:bookmarkStart w:id="118" w:name="_Ref22038862"/>
      <w:bookmarkStart w:id="119" w:name="_Ref22039084"/>
      <w:bookmarkStart w:id="120" w:name="_Toc22039829"/>
      <w:bookmarkStart w:id="121" w:name="_Toc25056481"/>
      <w:bookmarkEnd w:id="115"/>
      <w:r w:rsidRPr="00226C4B">
        <w:t>Avsnitt 1 Behandling som omfattas a</w:t>
      </w:r>
      <w:r w:rsidR="00B13E34">
        <w:t xml:space="preserve">v </w:t>
      </w:r>
      <w:r w:rsidR="007C3D1F">
        <w:t>P</w:t>
      </w:r>
      <w:r w:rsidRPr="00226C4B">
        <w:t>ersonuppgiftsbiträdesavtal</w:t>
      </w:r>
      <w:r w:rsidR="00BF7D5E">
        <w:t>et</w:t>
      </w:r>
      <w:bookmarkEnd w:id="116"/>
      <w:bookmarkEnd w:id="117"/>
      <w:bookmarkEnd w:id="118"/>
      <w:bookmarkEnd w:id="119"/>
      <w:bookmarkEnd w:id="120"/>
      <w:bookmarkEnd w:id="121"/>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lastRenderedPageBreak/>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AFu2w3cAAAABQEAAA8AAABkcnMvZG93bnJldi54bWxM&#10;jsFOwzAQRO9I/IO1SFxQ61CipglxKoQEglspqL268TaJiNfBdtPw9ywnOI1GM5p55XqyvRjRh86R&#10;gtt5AgKpdqajRsHH+9NsBSJETUb3jlDBNwZYV5cXpS6MO9MbjtvYCB6hUGgFbYxDIWWoW7Q6zN2A&#10;xNnReasjW99I4/WZx20vF0mylFZ3xA+tHvCxxfpze7IKVunLuA+vd5tdvTz2ebzJxucvr9T11fRw&#10;DyLiFP/K8IvP6FAx08GdyATRK5gtuKggT0FwmqYZiANrnoGsSvmfvvoBAAD//wMAUEsBAi0AFAAG&#10;AAgAAAAhALaDOJL+AAAA4QEAABMAAAAAAAAAAAAAAAAAAAAAAFtDb250ZW50X1R5cGVzXS54bWxQ&#10;SwECLQAUAAYACAAAACEAOP0h/9YAAACUAQAACwAAAAAAAAAAAAAAAAAvAQAAX3JlbHMvLnJlbHNQ&#10;SwECLQAUAAYACAAAACEAKgD7XyUCAABLBAAADgAAAAAAAAAAAAAAAAAuAgAAZHJzL2Uyb0RvYy54&#10;bWxQSwECLQAUAAYACAAAACEAAW7bDdwAAAAFAQAADwAAAAAAAAAAAAAAAAB/BAAAZHJzL2Rvd25y&#10;ZXYueG1sUEsFBgAAAAAEAAQA8wAAAIgFA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5CAC9747"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n+zZzdwAAAAEAQAADwAAAGRycy9kb3ducmV2Lnht&#10;bEyPwU7DMBBE70j8g7VIXFDrFKLQhjgVQgLBrZQKrm68TSLsdbDdNPw9ywlOq9GMZt5W68lZMWKI&#10;vScFi3kGAqnxpqdWwe7tcbYEEZMmo60nVPCNEdb1+VmlS+NP9IrjNrWCSyiWWkGX0lBKGZsOnY5z&#10;PyCxd/DB6cQytNIEfeJyZ+V1lhXS6Z54odMDPnTYfG6PTsEyfx4/4svN5r0pDnaVrm7Hp6+g1OXF&#10;dH8HIuGU/sLwi8/oUDPT3h/JRGEV8CNJQbEAwWaer0Ds+RY5yLqS/+HrHwAAAP//AwBQSwECLQAU&#10;AAYACAAAACEAtoM4kv4AAADhAQAAEwAAAAAAAAAAAAAAAAAAAAAAW0NvbnRlbnRfVHlwZXNdLnht&#10;bFBLAQItABQABgAIAAAAIQA4/SH/1gAAAJQBAAALAAAAAAAAAAAAAAAAAC8BAABfcmVscy8ucmVs&#10;c1BLAQItABQABgAIAAAAIQD6ptMLJwIAAEsEAAAOAAAAAAAAAAAAAAAAAC4CAABkcnMvZTJvRG9j&#10;LnhtbFBLAQItABQABgAIAAAAIQCf7NnN3AAAAAQBAAAPAAAAAAAAAAAAAAAAAIEEAABkcnMvZG93&#10;bnJldi54bWxQSwUGAAAAAAQABADzAAAAigU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7C3D1F">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705510BA" w14:textId="14571E10" w:rsidR="00C57523" w:rsidRDefault="00214D9B" w:rsidP="00214D9B">
      <w:pPr>
        <w:rPr>
          <w:b/>
        </w:rPr>
      </w:pPr>
      <w:bookmarkStart w:id="122" w:name="_Hlk64322917"/>
      <w:r w:rsidRPr="00316B15">
        <w:rPr>
          <w:b/>
          <w:bCs/>
        </w:rPr>
        <w:lastRenderedPageBreak/>
        <w:t>B</w:t>
      </w:r>
      <w:r w:rsidRPr="00C2369A">
        <w:rPr>
          <w:b/>
        </w:rPr>
        <w:t>ehandling av personuppgifter inom Sverige, EU/EES samt tredje land</w:t>
      </w:r>
      <w:r w:rsidR="00C57523">
        <w:rPr>
          <w:b/>
        </w:rPr>
        <w:t xml:space="preserve"> </w:t>
      </w:r>
    </w:p>
    <w:bookmarkEnd w:id="122"/>
    <w:p w14:paraId="66287C39" w14:textId="288D3366"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277C2EB2">
                <wp:simplePos x="0" y="0"/>
                <wp:positionH relativeFrom="margin">
                  <wp:posOffset>-9525</wp:posOffset>
                </wp:positionH>
                <wp:positionV relativeFrom="paragraph">
                  <wp:posOffset>296545</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3.35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DVhJwx3QAAAAcBAAAPAAAAZHJzL2Rvd25yZXYueG1s&#10;TI7BTsMwEETvSPyDtUhcUOuUhqSEOBVCAsENSlWubrxNIuJ1sN00/D3LCY6jGb155XqyvRjRh86R&#10;gsU8AYFUO9NRo2D7/jhbgQhRk9G9I1TwjQHW1flZqQvjTvSG4yY2giEUCq2gjXEopAx1i1aHuRuQ&#10;uDs4b3Xk6BtpvD4x3PbyOkkyaXVH/NDqAR9arD83R6tglT6PH+Fl+bqrs0N/G6/y8enLK3V5Md3f&#10;gYg4xb8x/OqzOlTstHdHMkH0CmaLG14qSLMcBPfpMgWxZ3aegKxK+d+/+gEAAP//AwBQSwECLQAU&#10;AAYACAAAACEAtoM4kv4AAADhAQAAEwAAAAAAAAAAAAAAAAAAAAAAW0NvbnRlbnRfVHlwZXNdLnht&#10;bFBLAQItABQABgAIAAAAIQA4/SH/1gAAAJQBAAALAAAAAAAAAAAAAAAAAC8BAABfcmVscy8ucmVs&#10;c1BLAQItABQABgAIAAAAIQCYXFakJgIAAEwEAAAOAAAAAAAAAAAAAAAAAC4CAABkcnMvZTJvRG9j&#10;LnhtbFBLAQItABQABgAIAAAAIQDVhJwx3QAAAAcBAAAPAAAAAAAAAAAAAAAAAIAEAABkcnMvZG93&#10;bnJldi54bWxQSwUGAAAAAAQABADzAAAAigU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2312F30C"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50214799">
                <wp:simplePos x="0" y="0"/>
                <wp:positionH relativeFrom="margin">
                  <wp:posOffset>-9525</wp:posOffset>
                </wp:positionH>
                <wp:positionV relativeFrom="paragraph">
                  <wp:posOffset>313690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67254B99"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75pt;margin-top:24.7pt;width:22.45pt;height:2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p+iZxd4AAAAHAQAADwAAAGRycy9kb3ducmV2Lnht&#10;bEyOwU7DMBBE70j8g7VIXFDrlIa2CXEqhASiN2gruLrxNomI18F20/D3LCc4rUYzevuK9Wg7MaAP&#10;rSMFs2kCAqlypqVawX73NFmBCFGT0Z0jVPCNAdbl5UWhc+PO9IbDNtaCIRRyraCJsc+lDFWDVoep&#10;65G4OzpvdeToa2m8PjPcdvI2SRbS6pb4Q6N7fGyw+tyerIJV+jJ8hM389b1aHLss3iyH5y+v1PXV&#10;+HAPIuIY/8bwq8/qULLTwZ3IBNEpmMzueKkgzVIQ3KdzvgdmZ0uQZSH/+5c/AAAA//8DAFBLAQIt&#10;ABQABgAIAAAAIQC2gziS/gAAAOEBAAATAAAAAAAAAAAAAAAAAAAAAABbQ29udGVudF9UeXBlc10u&#10;eG1sUEsBAi0AFAAGAAgAAAAhADj9If/WAAAAlAEAAAsAAAAAAAAAAAAAAAAALwEAAF9yZWxzLy5y&#10;ZWxzUEsBAi0AFAAGAAgAAAAhAPDdiHsnAgAATAQAAA4AAAAAAAAAAAAAAAAALgIAAGRycy9lMm9E&#10;b2MueG1sUEsBAi0AFAAGAAgAAAAhAKfomcXeAAAABwEAAA8AAAAAAAAAAAAAAAAAgQQAAGRycy9k&#10;b3ducmV2LnhtbFBLBQYAAAAABAAEAPMAAACMBQAAAAA=&#10;">
                <v:textbox>
                  <w:txbxContent>
                    <w:p w14:paraId="01E9B252" w14:textId="67254B99" w:rsidR="001441D1" w:rsidRDefault="001441D1" w:rsidP="0058188E"/>
                  </w:txbxContent>
                </v:textbox>
                <w10:wrap anchorx="margin"/>
              </v:shape>
            </w:pict>
          </mc:Fallback>
        </mc:AlternateContent>
      </w:r>
      <w:r w:rsidR="0058188E" w:rsidRPr="00214D9B">
        <w:t>Alternativ 1: Personuppgifter får endast behandlas inom Sverige.</w:t>
      </w:r>
    </w:p>
    <w:p w14:paraId="61D48D37" w14:textId="0AC167BB" w:rsidR="0058188E" w:rsidRDefault="009754B6"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2FB6526A">
                <wp:simplePos x="0" y="0"/>
                <wp:positionH relativeFrom="margin">
                  <wp:posOffset>-9525</wp:posOffset>
                </wp:positionH>
                <wp:positionV relativeFrom="paragraph">
                  <wp:posOffset>342900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AC5DF65" w14:textId="77777777" w:rsidR="00B946A9" w:rsidRDefault="00B946A9" w:rsidP="00B946A9">
                            <w:r w:rsidRPr="0058188E">
                              <w:rPr>
                                <w:highlight w:val="yellow"/>
                              </w:rPr>
                              <w:t>X</w:t>
                            </w:r>
                          </w:p>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75pt;margin-top:27pt;width:22.45pt;height:20.1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OcZkNDeAAAABwEAAA8AAABkcnMvZG93bnJldi54&#10;bWxMj81OwzAQhO9IvIO1SFxQ65S4pQ3ZVAgJRG/QVnB1YzeJ8E+w3TS8PcsJjqMZzXxTrkdr2KBD&#10;7LxDmE0zYNrVXnWuQdjvniZLYDFJp6TxTiN86wjr6vKilIXyZ/emh21qGJW4WEiENqW+4DzWrbYy&#10;Tn2vHXlHH6xMJEPDVZBnKreG32bZglvZOVpoZa8fW11/bk8WYSleho+4yV/f68XRrNLN3fD8FRCv&#10;r8aHe2BJj+kvDL/4hA4VMR38yanIDMJkNqckwlzQJfJFLoAdEFYiB16V/D9/9QMAAP//AwBQSwEC&#10;LQAUAAYACAAAACEAtoM4kv4AAADhAQAAEwAAAAAAAAAAAAAAAAAAAAAAW0NvbnRlbnRfVHlwZXNd&#10;LnhtbFBLAQItABQABgAIAAAAIQA4/SH/1gAAAJQBAAALAAAAAAAAAAAAAAAAAC8BAABfcmVscy8u&#10;cmVsc1BLAQItABQABgAIAAAAIQDDi8KvKAIAAEwEAAAOAAAAAAAAAAAAAAAAAC4CAABkcnMvZTJv&#10;RG9jLnhtbFBLAQItABQABgAIAAAAIQDnGZDQ3gAAAAcBAAAPAAAAAAAAAAAAAAAAAIIEAABkcnMv&#10;ZG93bnJldi54bWxQSwUGAAAAAAQABADzAAAAjQUAAAAA&#10;">
                <v:textbox>
                  <w:txbxContent>
                    <w:p w14:paraId="4AC5DF65" w14:textId="77777777" w:rsidR="00B946A9" w:rsidRDefault="00B946A9" w:rsidP="00B946A9">
                      <w:r w:rsidRPr="0058188E">
                        <w:rPr>
                          <w:highlight w:val="yellow"/>
                        </w:rPr>
                        <w:t>X</w:t>
                      </w:r>
                    </w:p>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nativ 2: Personuppgifter får</w:t>
      </w:r>
      <w:r w:rsidR="0061224A">
        <w:t xml:space="preserve"> </w:t>
      </w:r>
      <w:r w:rsidR="0058188E" w:rsidRPr="00214D9B">
        <w:t>behandlas inom EU/EES.</w:t>
      </w:r>
    </w:p>
    <w:p w14:paraId="59958BAD" w14:textId="366DAEC5" w:rsidR="00767D06" w:rsidRPr="00822DE6" w:rsidRDefault="00767D06" w:rsidP="001957CE">
      <w:pPr>
        <w:ind w:left="552"/>
      </w:pPr>
      <w:r w:rsidRPr="00822DE6">
        <w:t xml:space="preserve">Alternativ 3: </w:t>
      </w:r>
      <w:r w:rsidR="0061224A" w:rsidRPr="00822DE6">
        <w:t>Personuppgifter får behandlas inom EU/EES samt får överföras till och behandlas i tredje land, territorium, sektor i tredje land och inom internationell organisation som vid varje tidpunkt har ett giltigt beslut från EU-kommissionen om adekvat skyddsnivå</w:t>
      </w:r>
      <w:r w:rsidR="00970D72" w:rsidRPr="00822DE6">
        <w:t>.</w:t>
      </w:r>
    </w:p>
    <w:p w14:paraId="33FB0759" w14:textId="59B8671C" w:rsidR="009754B6" w:rsidRPr="00822DE6" w:rsidRDefault="009754B6" w:rsidP="009754B6">
      <w:pPr>
        <w:rPr>
          <w:i/>
          <w:iCs/>
        </w:rPr>
      </w:pPr>
      <w:r w:rsidRPr="00822DE6">
        <w:rPr>
          <w:i/>
          <w:iCs/>
        </w:rPr>
        <w:t xml:space="preserve">Behandling av personuppgifter i tredjeland eller </w:t>
      </w:r>
      <w:r w:rsidR="00E82E76" w:rsidRPr="00822DE6">
        <w:rPr>
          <w:i/>
          <w:iCs/>
        </w:rPr>
        <w:t>inom</w:t>
      </w:r>
      <w:r w:rsidR="00F8675A" w:rsidRPr="00822DE6">
        <w:rPr>
          <w:i/>
          <w:iCs/>
        </w:rPr>
        <w:t xml:space="preserve"> </w:t>
      </w:r>
      <w:r w:rsidRPr="00822DE6">
        <w:rPr>
          <w:i/>
          <w:iCs/>
        </w:rPr>
        <w:t>internationell organisation utan beslut om adekvat skyddsnivå</w:t>
      </w:r>
    </w:p>
    <w:p w14:paraId="65DCF6AD" w14:textId="2AB32E4E" w:rsidR="005B2AB2" w:rsidRPr="00822DE6" w:rsidRDefault="005B2AB2" w:rsidP="00F22AD9">
      <w:pPr>
        <w:ind w:left="612"/>
      </w:pPr>
      <w:r w:rsidRPr="00822DE6">
        <w:rPr>
          <w:noProof/>
          <w:lang w:eastAsia="sv-SE"/>
        </w:rPr>
        <mc:AlternateContent>
          <mc:Choice Requires="wps">
            <w:drawing>
              <wp:anchor distT="0" distB="0" distL="114300" distR="114300" simplePos="0" relativeHeight="251695104" behindDoc="0" locked="0" layoutInCell="1" allowOverlap="1" wp14:anchorId="7D72F86C" wp14:editId="3EB14F14">
                <wp:simplePos x="0" y="0"/>
                <wp:positionH relativeFrom="margin">
                  <wp:posOffset>0</wp:posOffset>
                </wp:positionH>
                <wp:positionV relativeFrom="paragraph">
                  <wp:posOffset>-635</wp:posOffset>
                </wp:positionV>
                <wp:extent cx="285115" cy="255905"/>
                <wp:effectExtent l="0" t="0" r="19685" b="10795"/>
                <wp:wrapNone/>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4849D557" w14:textId="77777777" w:rsidR="005B2AB2" w:rsidRDefault="005B2AB2" w:rsidP="005B2A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2F86C" id="_x0000_s1034" type="#_x0000_t202" style="position:absolute;left:0;text-align:left;margin-left:0;margin-top:-.05pt;width:22.45pt;height:20.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fwJQIAAEoEAAAOAAAAZHJzL2Uyb0RvYy54bWysVNuO2yAQfa/Uf0C8N74o7iZWnNU221SV&#10;thdptx9AMI5RgaFAYm+/vgPOZtPbS1U/IAaGM2fOzHh1PWpFjsJ5CaahxSynRBgOrTT7hn552L5a&#10;UOIDMy1TYERDH4Wn1+uXL1aDrUUJPahWOIIgxteDbWgfgq2zzPNeaOZnYIXByw6cZgFNt89axwZE&#10;1yor8/x1NoBrrQMuvMfT2+mSrhN+1wkePnWdF4GohiK3kFaX1l1cs/WK1XvHbC/5iQb7BxaaSYNB&#10;z1C3LDBycPI3KC25Aw9dmHHQGXSd5CLlgNkU+S/Z3PfMipQLiuPtWSb//2D5x+NnR2Tb0CtKDNNY&#10;ogcxBndA/mVUZ7C+Rqd7i25hfAMjVjll6u0d8K+eGNj0zOzFjXMw9IK1yK6IL7OLpxOOjyC74QO0&#10;GIYdAiSgsXM6SodiEETHKj2eK4NUCMfDclEVRUUJx6uyqpZ5lSKw+umxdT68E6BJ3DTUYeETODve&#10;+RDJsPrJJcbyoGS7lUolw+13G+XIkWGTbNN3Qv/JTRkyNHRZldWU/18h8vT9CULLgN2upG7o4uzE&#10;6qjaW9OmXgxMqmmPlJU5yRiVmzQM425M9VrEAFHiHbSPqKuDqblxGHHTg/tOyYCN3VD/7cCcoES9&#10;N1ibZTGfx0lIxry6KtFwlze7yxtmOEI1NFAybTchTU/UzcAN1rCTSd9nJifK2LBJ9tNwxYm4tJPX&#10;8y9g/QMAAP//AwBQSwMEFAAGAAgAAAAhANXSJyHcAAAABAEAAA8AAABkcnMvZG93bnJldi54bWxM&#10;j8FOwzAQRO9I/IO1SFxQ67REpQ1xKoQEglspVbm68TaJsNfBdtPw9ywnOK1GM5p5W65HZ8WAIXae&#10;FMymGQik2puOGgW796fJEkRMmoy2nlDBN0ZYV5cXpS6MP9MbDtvUCC6hWGgFbUp9IWWsW3Q6Tn2P&#10;xN7RB6cTy9BIE/SZy52V8yxbSKc74oVW9/jYYv25PTkFy/xl+Iivt5t9vTjaVbq5G56/glLXV+PD&#10;PYiEY/oLwy8+o0PFTAd/IhOFVcCPJAWTGQg283wF4sA3m4OsSvkfvvoBAAD//wMAUEsBAi0AFAAG&#10;AAgAAAAhALaDOJL+AAAA4QEAABMAAAAAAAAAAAAAAAAAAAAAAFtDb250ZW50X1R5cGVzXS54bWxQ&#10;SwECLQAUAAYACAAAACEAOP0h/9YAAACUAQAACwAAAAAAAAAAAAAAAAAvAQAAX3JlbHMvLnJlbHNQ&#10;SwECLQAUAAYACAAAACEAr+Q38CUCAABKBAAADgAAAAAAAAAAAAAAAAAuAgAAZHJzL2Uyb0RvYy54&#10;bWxQSwECLQAUAAYACAAAACEA1dInIdwAAAAEAQAADwAAAAAAAAAAAAAAAAB/BAAAZHJzL2Rvd25y&#10;ZXYueG1sUEsFBgAAAAAEAAQA8wAAAIgFAAAAAA==&#10;">
                <v:textbox>
                  <w:txbxContent>
                    <w:p w14:paraId="4849D557" w14:textId="77777777" w:rsidR="005B2AB2" w:rsidRDefault="005B2AB2" w:rsidP="005B2AB2"/>
                  </w:txbxContent>
                </v:textbox>
                <w10:wrap anchorx="margin"/>
              </v:shape>
            </w:pict>
          </mc:Fallback>
        </mc:AlternateContent>
      </w:r>
      <w:r w:rsidRPr="00822DE6">
        <w:t xml:space="preserve">Personuppgifter får överföras till och behandlas i nedan angivet tredje land eller </w:t>
      </w:r>
      <w:r w:rsidR="00F8675A" w:rsidRPr="00822DE6">
        <w:t xml:space="preserve">inom </w:t>
      </w:r>
      <w:r w:rsidRPr="00822DE6">
        <w:t>internationell organisation utan beslut om adekvat skyddsnivå med stöd av nedan angiven rättslig</w:t>
      </w:r>
      <w:r w:rsidR="009754B6" w:rsidRPr="00822DE6">
        <w:t xml:space="preserve"> lösning</w:t>
      </w:r>
      <w:r w:rsidR="00316B15" w:rsidRPr="00822DE6">
        <w:t xml:space="preserve"> och eventuella skyddsåtgärder</w:t>
      </w:r>
      <w:r w:rsidR="009754B6" w:rsidRPr="00822DE6">
        <w:t>.</w:t>
      </w:r>
      <w:r w:rsidR="00DF30F3" w:rsidRPr="00822DE6">
        <w:t xml:space="preserve"> Med skyddsåtgärder avses sådana som säkerställer att överföring och efterföljande behandling </w:t>
      </w:r>
      <w:r w:rsidR="00B83739" w:rsidRPr="00822DE6">
        <w:t>är förenlig med kap. V</w:t>
      </w:r>
      <w:r w:rsidR="00822DE6">
        <w:t xml:space="preserve"> </w:t>
      </w:r>
      <w:r w:rsidR="00DF30F3" w:rsidRPr="00822DE6">
        <w:t>Dataskyddsförordningen</w:t>
      </w:r>
      <w:r w:rsidR="00B83739" w:rsidRPr="00822DE6">
        <w:t>.</w:t>
      </w:r>
    </w:p>
    <w:p w14:paraId="7AAFD6C3" w14:textId="45378DE9" w:rsidR="00C31D8C" w:rsidRPr="00822DE6" w:rsidRDefault="00C31D8C" w:rsidP="00C31D8C">
      <w:r w:rsidRPr="00822DE6">
        <w:t>Fylls i vid behov</w:t>
      </w:r>
    </w:p>
    <w:tbl>
      <w:tblPr>
        <w:tblStyle w:val="Tabellrutnt"/>
        <w:tblW w:w="0" w:type="auto"/>
        <w:tblLook w:val="04A0" w:firstRow="1" w:lastRow="0" w:firstColumn="1" w:lastColumn="0" w:noHBand="0" w:noVBand="1"/>
      </w:tblPr>
      <w:tblGrid>
        <w:gridCol w:w="3020"/>
        <w:gridCol w:w="3020"/>
        <w:gridCol w:w="3020"/>
      </w:tblGrid>
      <w:tr w:rsidR="00C31D8C" w14:paraId="1BC3E6F2" w14:textId="77777777" w:rsidTr="008107F6">
        <w:tc>
          <w:tcPr>
            <w:tcW w:w="3020" w:type="dxa"/>
          </w:tcPr>
          <w:p w14:paraId="639E19E8" w14:textId="78E769D8" w:rsidR="00C31D8C" w:rsidRPr="00822DE6" w:rsidRDefault="00C31D8C" w:rsidP="008107F6">
            <w:pPr>
              <w:rPr>
                <w:b/>
                <w:bCs/>
              </w:rPr>
            </w:pPr>
            <w:r w:rsidRPr="00822DE6">
              <w:rPr>
                <w:b/>
                <w:bCs/>
              </w:rPr>
              <w:t>Tredje land</w:t>
            </w:r>
            <w:r w:rsidR="00FA071F" w:rsidRPr="00822DE6">
              <w:rPr>
                <w:b/>
                <w:bCs/>
              </w:rPr>
              <w:t xml:space="preserve"> eller internationell organisation</w:t>
            </w:r>
          </w:p>
        </w:tc>
        <w:tc>
          <w:tcPr>
            <w:tcW w:w="3020" w:type="dxa"/>
          </w:tcPr>
          <w:p w14:paraId="4354C3C1" w14:textId="77777777" w:rsidR="00C31D8C" w:rsidRPr="00822DE6" w:rsidRDefault="00C31D8C" w:rsidP="008107F6">
            <w:pPr>
              <w:rPr>
                <w:b/>
                <w:bCs/>
              </w:rPr>
            </w:pPr>
            <w:r w:rsidRPr="00822DE6">
              <w:rPr>
                <w:b/>
                <w:bCs/>
              </w:rPr>
              <w:t>Rättslig lösning</w:t>
            </w:r>
          </w:p>
        </w:tc>
        <w:tc>
          <w:tcPr>
            <w:tcW w:w="3020" w:type="dxa"/>
          </w:tcPr>
          <w:p w14:paraId="25E6A13A" w14:textId="3DA2E6DC" w:rsidR="00C31D8C" w:rsidRPr="00C31D8C" w:rsidRDefault="00C31D8C" w:rsidP="008107F6">
            <w:pPr>
              <w:rPr>
                <w:b/>
                <w:bCs/>
              </w:rPr>
            </w:pPr>
            <w:r w:rsidRPr="00822DE6">
              <w:rPr>
                <w:b/>
                <w:bCs/>
              </w:rPr>
              <w:t>Eventuella skyddsåtgärder</w:t>
            </w:r>
            <w:r w:rsidR="00B83739" w:rsidRPr="00822DE6">
              <w:rPr>
                <w:b/>
                <w:bCs/>
              </w:rPr>
              <w:t xml:space="preserve"> (hänvisa till bilaga vid behov)</w:t>
            </w:r>
          </w:p>
        </w:tc>
      </w:tr>
      <w:tr w:rsidR="00C31D8C" w14:paraId="0FBB5891" w14:textId="77777777" w:rsidTr="008107F6">
        <w:tc>
          <w:tcPr>
            <w:tcW w:w="3020" w:type="dxa"/>
          </w:tcPr>
          <w:p w14:paraId="457F8038" w14:textId="77777777" w:rsidR="00C31D8C" w:rsidRDefault="00C31D8C" w:rsidP="008107F6"/>
        </w:tc>
        <w:tc>
          <w:tcPr>
            <w:tcW w:w="3020" w:type="dxa"/>
          </w:tcPr>
          <w:p w14:paraId="4766C7EC" w14:textId="77777777" w:rsidR="00C31D8C" w:rsidRDefault="00C31D8C" w:rsidP="008107F6"/>
        </w:tc>
        <w:tc>
          <w:tcPr>
            <w:tcW w:w="3020" w:type="dxa"/>
          </w:tcPr>
          <w:p w14:paraId="4D1091EF" w14:textId="77777777" w:rsidR="00C31D8C" w:rsidRDefault="00C31D8C" w:rsidP="008107F6"/>
        </w:tc>
      </w:tr>
      <w:tr w:rsidR="00C31D8C" w14:paraId="62565EEA" w14:textId="77777777" w:rsidTr="008107F6">
        <w:tc>
          <w:tcPr>
            <w:tcW w:w="3020" w:type="dxa"/>
          </w:tcPr>
          <w:p w14:paraId="214164E1" w14:textId="77777777" w:rsidR="00C31D8C" w:rsidRDefault="00C31D8C" w:rsidP="008107F6"/>
        </w:tc>
        <w:tc>
          <w:tcPr>
            <w:tcW w:w="3020" w:type="dxa"/>
          </w:tcPr>
          <w:p w14:paraId="64C7DA09" w14:textId="77777777" w:rsidR="00C31D8C" w:rsidRDefault="00C31D8C" w:rsidP="008107F6"/>
        </w:tc>
        <w:tc>
          <w:tcPr>
            <w:tcW w:w="3020" w:type="dxa"/>
          </w:tcPr>
          <w:p w14:paraId="6204845A" w14:textId="77777777" w:rsidR="00C31D8C" w:rsidRDefault="00C31D8C" w:rsidP="008107F6"/>
        </w:tc>
      </w:tr>
      <w:tr w:rsidR="00C31D8C" w14:paraId="19491BEA" w14:textId="77777777" w:rsidTr="008107F6">
        <w:tc>
          <w:tcPr>
            <w:tcW w:w="3020" w:type="dxa"/>
          </w:tcPr>
          <w:p w14:paraId="26841844" w14:textId="77777777" w:rsidR="00C31D8C" w:rsidRDefault="00C31D8C" w:rsidP="008107F6"/>
        </w:tc>
        <w:tc>
          <w:tcPr>
            <w:tcW w:w="3020" w:type="dxa"/>
          </w:tcPr>
          <w:p w14:paraId="34A3B9B4" w14:textId="77777777" w:rsidR="00C31D8C" w:rsidRDefault="00C31D8C" w:rsidP="008107F6"/>
        </w:tc>
        <w:tc>
          <w:tcPr>
            <w:tcW w:w="3020" w:type="dxa"/>
          </w:tcPr>
          <w:p w14:paraId="0817EF6F" w14:textId="77777777" w:rsidR="00C31D8C" w:rsidRDefault="00C31D8C" w:rsidP="008107F6"/>
        </w:tc>
      </w:tr>
    </w:tbl>
    <w:p w14:paraId="0D11C524" w14:textId="77777777" w:rsidR="00630E9C" w:rsidRDefault="00630E9C" w:rsidP="00630E9C">
      <w:pPr>
        <w:pStyle w:val="Rubrik1"/>
        <w:numPr>
          <w:ilvl w:val="0"/>
          <w:numId w:val="0"/>
        </w:numPr>
      </w:pPr>
      <w:bookmarkStart w:id="123" w:name="_Toc22030182"/>
      <w:bookmarkStart w:id="124" w:name="_Toc22039830"/>
      <w:bookmarkStart w:id="125" w:name="_Toc25056482"/>
    </w:p>
    <w:p w14:paraId="0AA73828" w14:textId="4DD204DF" w:rsidR="00031BF7" w:rsidRPr="00031BF7" w:rsidRDefault="00031BF7" w:rsidP="000C1B16">
      <w:pPr>
        <w:pStyle w:val="Rubrik1"/>
        <w:numPr>
          <w:ilvl w:val="0"/>
          <w:numId w:val="0"/>
        </w:numPr>
        <w:ind w:left="432" w:hanging="432"/>
      </w:pPr>
      <w:r w:rsidRPr="00031BF7">
        <w:t>Avsnitt 2 Underbiträden</w:t>
      </w:r>
      <w:bookmarkEnd w:id="123"/>
      <w:bookmarkEnd w:id="124"/>
      <w:bookmarkEnd w:id="125"/>
    </w:p>
    <w:p w14:paraId="6A0BB5CA" w14:textId="0B026B1D" w:rsidR="00630E9C" w:rsidRDefault="00031BF7" w:rsidP="00031BF7">
      <w:r>
        <w:t xml:space="preserve">I detta avsnitt förtecknas underbiträden som har godkänts av den </w:t>
      </w:r>
      <w:r w:rsidR="003B1624">
        <w:t>p</w:t>
      </w:r>
      <w:r>
        <w:t xml:space="preserve">ersonuppgiftsansvarige. Enligt punkt </w:t>
      </w:r>
      <w:r w:rsidR="00A25BEA">
        <w:fldChar w:fldCharType="begin"/>
      </w:r>
      <w:r w:rsidR="00A25BEA">
        <w:instrText xml:space="preserve"> REF _Ref22032222 \r \h </w:instrText>
      </w:r>
      <w:r w:rsidR="00A25BEA">
        <w:fldChar w:fldCharType="separate"/>
      </w:r>
      <w:r w:rsidR="005703DD">
        <w:t>10.6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r w:rsidR="009754B6">
        <w:t xml:space="preserve"> </w:t>
      </w:r>
      <w:r w:rsidR="009754B6" w:rsidRPr="009754B6">
        <w:t>samt göra förteckning</w:t>
      </w:r>
      <w:r w:rsidR="009754B6">
        <w:t>en</w:t>
      </w:r>
      <w:r w:rsidR="009754B6" w:rsidRPr="009754B6">
        <w:t xml:space="preserve"> tillgänglig för den personuppgiftsansvarige</w:t>
      </w:r>
      <w:r>
        <w:t>.</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0583EEF4" w14:textId="77777777" w:rsidR="0085613C" w:rsidRDefault="0085613C" w:rsidP="00BA7EDA">
      <w:pPr>
        <w:pStyle w:val="Rubrik1"/>
        <w:numPr>
          <w:ilvl w:val="0"/>
          <w:numId w:val="0"/>
        </w:numPr>
      </w:pPr>
      <w:bookmarkStart w:id="126" w:name="_Avsnitt_3_Tekniska"/>
      <w:bookmarkStart w:id="127" w:name="_Toc22030183"/>
      <w:bookmarkStart w:id="128" w:name="_Ref22038649"/>
      <w:bookmarkStart w:id="129" w:name="_Toc22039831"/>
      <w:bookmarkStart w:id="130" w:name="_Toc25056483"/>
      <w:bookmarkEnd w:id="126"/>
    </w:p>
    <w:p w14:paraId="43A981F0" w14:textId="7328F676" w:rsidR="00031BF7" w:rsidRPr="006B3580" w:rsidRDefault="00031BF7" w:rsidP="00BA7EDA">
      <w:pPr>
        <w:pStyle w:val="Rubrik1"/>
        <w:numPr>
          <w:ilvl w:val="0"/>
          <w:numId w:val="0"/>
        </w:numPr>
      </w:pPr>
      <w:r w:rsidRPr="00826E38">
        <w:t>Avsnitt 3 Tekniska och organisatoriska</w:t>
      </w:r>
      <w:r w:rsidR="006B3580">
        <w:t xml:space="preserve"> </w:t>
      </w:r>
      <w:r w:rsidRPr="00826E38">
        <w:t>säkerhetsåtgärder</w:t>
      </w:r>
      <w:bookmarkEnd w:id="127"/>
      <w:bookmarkEnd w:id="128"/>
      <w:bookmarkEnd w:id="129"/>
      <w:bookmarkEnd w:id="130"/>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5"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NXJwIAAE0EAAAOAAAAZHJzL2Uyb0RvYy54bWysVNtu2zAMfR+wfxD0vtjxkrUx4hRdugwD&#10;ugvQ7gNkWY6FSaJHKbG7ry+lpGnQDXsYpgeBMqmjw0PSy6vRGrZX6DW4ik8nOWfKSWi021b8+/3m&#10;zSVnPgjXCANOVfxBeX61ev1qOfSlKqAD0yhkBOJ8OfQV70LoyyzzslNW+An0ypGzBbQi0BG3WYNi&#10;IHRrsiLP32UDYNMjSOU9fb05OPkq4betkuFr23oVmKk4cQtpx7TXcc9WS1FuUfSdlkca4h9YWKEd&#10;PXqCuhFBsB3q36Cslgge2jCRYDNoWy1VyoGymeYvsrnrRK9SLiSO708y+f8HK7/svyHTTcWLxVvO&#10;nLBUpHs1BtxRBkXUZ+h9SWF3PQWG8T2MVOeUq+9vQf7wzMG6E26rrhFh6JRoiN803szOrh5wfASp&#10;h8/Q0DNiFyABjS3aKB7JwQid6vRwqg1RYZI+zi/z/KKYcybJt5j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pesTVycCAABNBAAADgAAAAAAAAAAAAAAAAAuAgAAZHJzL2Uyb0Rv&#10;Yy54bWxQSwECLQAUAAYACAAAACEA5nvFnN0AAAAIAQAADwAAAAAAAAAAAAAAAACBBAAAZHJzL2Rv&#10;d25yZXYueG1sUEsFBgAAAAAEAAQA8wAAAIsFA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default" r:id="rId12"/>
      <w:footerReference w:type="default" r:id="rId13"/>
      <w:headerReference w:type="first" r:id="rId14"/>
      <w:footerReference w:type="first" r:id="rId15"/>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3053C" w14:textId="77777777" w:rsidR="00791879" w:rsidRDefault="00791879" w:rsidP="0005368C">
      <w:r>
        <w:separator/>
      </w:r>
    </w:p>
  </w:endnote>
  <w:endnote w:type="continuationSeparator" w:id="0">
    <w:p w14:paraId="04D379B3" w14:textId="77777777" w:rsidR="00791879" w:rsidRDefault="0079187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CD769" w14:textId="0411F1E7" w:rsidR="007948C5" w:rsidRDefault="00631062">
    <w:pPr>
      <w:pStyle w:val="Sidfot"/>
    </w:pPr>
    <w:r>
      <w:t>Kammarkollegiets</w:t>
    </w:r>
    <w:r w:rsidR="007948C5">
      <w:t xml:space="preserve"> version </w:t>
    </w:r>
    <w:r w:rsidR="00822DE6">
      <w:t>3</w:t>
    </w:r>
    <w:r w:rsidR="007948C5">
      <w:t>.0 (20</w:t>
    </w:r>
    <w:r w:rsidR="00822DE6">
      <w:t>21-03-18</w:t>
    </w:r>
    <w:r w:rsidR="007948C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EA53D" w14:textId="77777777" w:rsidR="00791879" w:rsidRDefault="00791879" w:rsidP="0005368C">
      <w:r>
        <w:separator/>
      </w:r>
    </w:p>
  </w:footnote>
  <w:footnote w:type="continuationSeparator" w:id="0">
    <w:p w14:paraId="29D4B72F" w14:textId="77777777" w:rsidR="00791879" w:rsidRDefault="0079187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305DC" w14:textId="20C3CB71" w:rsidR="001441D1" w:rsidRPr="009E7C2C" w:rsidRDefault="008C05D7"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822DE6">
      <w:rPr>
        <w:noProof/>
        <w:highlight w:val="yellow"/>
      </w:rPr>
      <w:t>2021-03-18</w:t>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E87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44B07B9"/>
    <w:multiLevelType w:val="hybridMultilevel"/>
    <w:tmpl w:val="5A12D5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8"/>
  </w:num>
  <w:num w:numId="15">
    <w:abstractNumId w:val="18"/>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5CC8"/>
    <w:rsid w:val="00006146"/>
    <w:rsid w:val="0001281B"/>
    <w:rsid w:val="00031BF7"/>
    <w:rsid w:val="0003315B"/>
    <w:rsid w:val="00033A7B"/>
    <w:rsid w:val="00035C3E"/>
    <w:rsid w:val="00036078"/>
    <w:rsid w:val="00042014"/>
    <w:rsid w:val="000457AC"/>
    <w:rsid w:val="0004684B"/>
    <w:rsid w:val="00050F43"/>
    <w:rsid w:val="0005104C"/>
    <w:rsid w:val="0005368C"/>
    <w:rsid w:val="000659A7"/>
    <w:rsid w:val="000674AE"/>
    <w:rsid w:val="00072497"/>
    <w:rsid w:val="00073380"/>
    <w:rsid w:val="00095950"/>
    <w:rsid w:val="000A0297"/>
    <w:rsid w:val="000A4E20"/>
    <w:rsid w:val="000A4FC8"/>
    <w:rsid w:val="000A4FE4"/>
    <w:rsid w:val="000B7913"/>
    <w:rsid w:val="000C1B16"/>
    <w:rsid w:val="000C28E6"/>
    <w:rsid w:val="000C3BF0"/>
    <w:rsid w:val="000C4808"/>
    <w:rsid w:val="000C5443"/>
    <w:rsid w:val="000D0157"/>
    <w:rsid w:val="000D5555"/>
    <w:rsid w:val="000E2DCE"/>
    <w:rsid w:val="000E689A"/>
    <w:rsid w:val="000E7A92"/>
    <w:rsid w:val="000E7CF5"/>
    <w:rsid w:val="000F1AE7"/>
    <w:rsid w:val="000F30B9"/>
    <w:rsid w:val="000F44E1"/>
    <w:rsid w:val="000F4E94"/>
    <w:rsid w:val="000F5D91"/>
    <w:rsid w:val="0010264E"/>
    <w:rsid w:val="00106E71"/>
    <w:rsid w:val="00107CCD"/>
    <w:rsid w:val="00110A35"/>
    <w:rsid w:val="00110F16"/>
    <w:rsid w:val="001117A8"/>
    <w:rsid w:val="001133A1"/>
    <w:rsid w:val="00114CAA"/>
    <w:rsid w:val="00116CDC"/>
    <w:rsid w:val="00117E08"/>
    <w:rsid w:val="00122033"/>
    <w:rsid w:val="0012452B"/>
    <w:rsid w:val="00125C98"/>
    <w:rsid w:val="00126547"/>
    <w:rsid w:val="00126BCF"/>
    <w:rsid w:val="00126C1B"/>
    <w:rsid w:val="001271E3"/>
    <w:rsid w:val="001301E5"/>
    <w:rsid w:val="0013367F"/>
    <w:rsid w:val="00134544"/>
    <w:rsid w:val="001371B4"/>
    <w:rsid w:val="0014078E"/>
    <w:rsid w:val="00142026"/>
    <w:rsid w:val="0014284F"/>
    <w:rsid w:val="00142C65"/>
    <w:rsid w:val="001441D1"/>
    <w:rsid w:val="001518A3"/>
    <w:rsid w:val="00156727"/>
    <w:rsid w:val="00162DC2"/>
    <w:rsid w:val="00164136"/>
    <w:rsid w:val="00165734"/>
    <w:rsid w:val="00166173"/>
    <w:rsid w:val="00167702"/>
    <w:rsid w:val="00174374"/>
    <w:rsid w:val="00176284"/>
    <w:rsid w:val="001836A4"/>
    <w:rsid w:val="001957CE"/>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E70D1"/>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6484"/>
    <w:rsid w:val="00226C4B"/>
    <w:rsid w:val="00231B13"/>
    <w:rsid w:val="0023609B"/>
    <w:rsid w:val="00236D62"/>
    <w:rsid w:val="00240A86"/>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6B15"/>
    <w:rsid w:val="00321190"/>
    <w:rsid w:val="003322C3"/>
    <w:rsid w:val="00332910"/>
    <w:rsid w:val="00333BA9"/>
    <w:rsid w:val="00333DAD"/>
    <w:rsid w:val="0033433C"/>
    <w:rsid w:val="00343D7B"/>
    <w:rsid w:val="00344D11"/>
    <w:rsid w:val="00345AE0"/>
    <w:rsid w:val="00346E53"/>
    <w:rsid w:val="00354DA3"/>
    <w:rsid w:val="003663F4"/>
    <w:rsid w:val="00367013"/>
    <w:rsid w:val="00367D36"/>
    <w:rsid w:val="003802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75BE"/>
    <w:rsid w:val="003E4702"/>
    <w:rsid w:val="003E4714"/>
    <w:rsid w:val="003E755C"/>
    <w:rsid w:val="003E7FE4"/>
    <w:rsid w:val="003F089E"/>
    <w:rsid w:val="003F2810"/>
    <w:rsid w:val="004017B7"/>
    <w:rsid w:val="00402943"/>
    <w:rsid w:val="0040311F"/>
    <w:rsid w:val="004118F9"/>
    <w:rsid w:val="00411F53"/>
    <w:rsid w:val="004154B4"/>
    <w:rsid w:val="00417BC6"/>
    <w:rsid w:val="00420FA6"/>
    <w:rsid w:val="00421079"/>
    <w:rsid w:val="004210ED"/>
    <w:rsid w:val="004231A1"/>
    <w:rsid w:val="00424AEF"/>
    <w:rsid w:val="004258C2"/>
    <w:rsid w:val="0042705B"/>
    <w:rsid w:val="004331A2"/>
    <w:rsid w:val="00434A92"/>
    <w:rsid w:val="0043713E"/>
    <w:rsid w:val="0044183D"/>
    <w:rsid w:val="00445D5B"/>
    <w:rsid w:val="00452499"/>
    <w:rsid w:val="004575A9"/>
    <w:rsid w:val="004763A1"/>
    <w:rsid w:val="00476760"/>
    <w:rsid w:val="004813AC"/>
    <w:rsid w:val="0048207B"/>
    <w:rsid w:val="004846FC"/>
    <w:rsid w:val="0048673B"/>
    <w:rsid w:val="00486A16"/>
    <w:rsid w:val="00494933"/>
    <w:rsid w:val="004A01BB"/>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0734"/>
    <w:rsid w:val="004F5C2C"/>
    <w:rsid w:val="00505BCD"/>
    <w:rsid w:val="005100BE"/>
    <w:rsid w:val="005103F3"/>
    <w:rsid w:val="0051154E"/>
    <w:rsid w:val="005200C4"/>
    <w:rsid w:val="00523380"/>
    <w:rsid w:val="00523B75"/>
    <w:rsid w:val="0052432F"/>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A2994"/>
    <w:rsid w:val="005B2AB2"/>
    <w:rsid w:val="005B318E"/>
    <w:rsid w:val="005B3E89"/>
    <w:rsid w:val="005C5628"/>
    <w:rsid w:val="005D59F2"/>
    <w:rsid w:val="005D6068"/>
    <w:rsid w:val="005E5085"/>
    <w:rsid w:val="005E58F1"/>
    <w:rsid w:val="005E604A"/>
    <w:rsid w:val="005F3438"/>
    <w:rsid w:val="005F65D8"/>
    <w:rsid w:val="00610617"/>
    <w:rsid w:val="00610C1F"/>
    <w:rsid w:val="0061224A"/>
    <w:rsid w:val="00613B55"/>
    <w:rsid w:val="00613B85"/>
    <w:rsid w:val="00616768"/>
    <w:rsid w:val="00617CEA"/>
    <w:rsid w:val="0062080C"/>
    <w:rsid w:val="00622185"/>
    <w:rsid w:val="00623102"/>
    <w:rsid w:val="00626B93"/>
    <w:rsid w:val="00630E9C"/>
    <w:rsid w:val="00631062"/>
    <w:rsid w:val="00635C8B"/>
    <w:rsid w:val="00641FB7"/>
    <w:rsid w:val="00647096"/>
    <w:rsid w:val="0065388A"/>
    <w:rsid w:val="00656605"/>
    <w:rsid w:val="006571A0"/>
    <w:rsid w:val="0066074C"/>
    <w:rsid w:val="00660CED"/>
    <w:rsid w:val="006711CB"/>
    <w:rsid w:val="0067731F"/>
    <w:rsid w:val="00680243"/>
    <w:rsid w:val="006816FB"/>
    <w:rsid w:val="00692DE4"/>
    <w:rsid w:val="006A0937"/>
    <w:rsid w:val="006A0E3E"/>
    <w:rsid w:val="006B149A"/>
    <w:rsid w:val="006B3255"/>
    <w:rsid w:val="006B3580"/>
    <w:rsid w:val="006C7665"/>
    <w:rsid w:val="006D02EF"/>
    <w:rsid w:val="006D05CE"/>
    <w:rsid w:val="006D17AA"/>
    <w:rsid w:val="006D5DB7"/>
    <w:rsid w:val="006D6C09"/>
    <w:rsid w:val="006D7606"/>
    <w:rsid w:val="006E410F"/>
    <w:rsid w:val="006E4AC3"/>
    <w:rsid w:val="006E6F6A"/>
    <w:rsid w:val="006E7CD8"/>
    <w:rsid w:val="006F34CF"/>
    <w:rsid w:val="006F3A7E"/>
    <w:rsid w:val="006F3BC5"/>
    <w:rsid w:val="0070170F"/>
    <w:rsid w:val="00712175"/>
    <w:rsid w:val="007127CA"/>
    <w:rsid w:val="0072098F"/>
    <w:rsid w:val="0072328B"/>
    <w:rsid w:val="00731F22"/>
    <w:rsid w:val="007340EB"/>
    <w:rsid w:val="007429CE"/>
    <w:rsid w:val="00743CA8"/>
    <w:rsid w:val="00744FDA"/>
    <w:rsid w:val="00746BFD"/>
    <w:rsid w:val="0075000E"/>
    <w:rsid w:val="0075041E"/>
    <w:rsid w:val="00753958"/>
    <w:rsid w:val="007562D5"/>
    <w:rsid w:val="00757008"/>
    <w:rsid w:val="007606CB"/>
    <w:rsid w:val="00762532"/>
    <w:rsid w:val="00764422"/>
    <w:rsid w:val="00766646"/>
    <w:rsid w:val="00767D06"/>
    <w:rsid w:val="0077165D"/>
    <w:rsid w:val="0077280F"/>
    <w:rsid w:val="00772826"/>
    <w:rsid w:val="00772BCC"/>
    <w:rsid w:val="007745D8"/>
    <w:rsid w:val="007770F1"/>
    <w:rsid w:val="00780BAB"/>
    <w:rsid w:val="00791879"/>
    <w:rsid w:val="007948C5"/>
    <w:rsid w:val="00795F64"/>
    <w:rsid w:val="007A5AB2"/>
    <w:rsid w:val="007B20F6"/>
    <w:rsid w:val="007B20F9"/>
    <w:rsid w:val="007B5038"/>
    <w:rsid w:val="007C031F"/>
    <w:rsid w:val="007C2698"/>
    <w:rsid w:val="007C3100"/>
    <w:rsid w:val="007C37C4"/>
    <w:rsid w:val="007C3977"/>
    <w:rsid w:val="007C3BCA"/>
    <w:rsid w:val="007C3D1F"/>
    <w:rsid w:val="007C3FE9"/>
    <w:rsid w:val="007C4C92"/>
    <w:rsid w:val="007C55F2"/>
    <w:rsid w:val="007C75FF"/>
    <w:rsid w:val="007D3345"/>
    <w:rsid w:val="007D44AC"/>
    <w:rsid w:val="007E0811"/>
    <w:rsid w:val="007E19E8"/>
    <w:rsid w:val="007E34B4"/>
    <w:rsid w:val="007E3E45"/>
    <w:rsid w:val="007E6A3E"/>
    <w:rsid w:val="007F2FAF"/>
    <w:rsid w:val="007F38DD"/>
    <w:rsid w:val="00800731"/>
    <w:rsid w:val="00801009"/>
    <w:rsid w:val="0080358C"/>
    <w:rsid w:val="008069FB"/>
    <w:rsid w:val="00807F95"/>
    <w:rsid w:val="00815F0C"/>
    <w:rsid w:val="00816BDB"/>
    <w:rsid w:val="008202A9"/>
    <w:rsid w:val="00822484"/>
    <w:rsid w:val="00822DE6"/>
    <w:rsid w:val="00825490"/>
    <w:rsid w:val="00826E38"/>
    <w:rsid w:val="00827701"/>
    <w:rsid w:val="00831FDC"/>
    <w:rsid w:val="00834239"/>
    <w:rsid w:val="00837CC2"/>
    <w:rsid w:val="00840270"/>
    <w:rsid w:val="00840C0E"/>
    <w:rsid w:val="00842AC4"/>
    <w:rsid w:val="00845EE2"/>
    <w:rsid w:val="0084789C"/>
    <w:rsid w:val="0085613C"/>
    <w:rsid w:val="00856314"/>
    <w:rsid w:val="0085691A"/>
    <w:rsid w:val="00857191"/>
    <w:rsid w:val="008624BC"/>
    <w:rsid w:val="00862B37"/>
    <w:rsid w:val="00862DF3"/>
    <w:rsid w:val="008644A3"/>
    <w:rsid w:val="0087015D"/>
    <w:rsid w:val="008805BC"/>
    <w:rsid w:val="00883923"/>
    <w:rsid w:val="0088420F"/>
    <w:rsid w:val="00885ABD"/>
    <w:rsid w:val="008905AB"/>
    <w:rsid w:val="0089473C"/>
    <w:rsid w:val="008A4435"/>
    <w:rsid w:val="008C05D7"/>
    <w:rsid w:val="008C64C6"/>
    <w:rsid w:val="008D6661"/>
    <w:rsid w:val="008E08F3"/>
    <w:rsid w:val="008E218F"/>
    <w:rsid w:val="008E536F"/>
    <w:rsid w:val="008E6219"/>
    <w:rsid w:val="008F40AC"/>
    <w:rsid w:val="009021D5"/>
    <w:rsid w:val="009073EA"/>
    <w:rsid w:val="009078B6"/>
    <w:rsid w:val="00907AE4"/>
    <w:rsid w:val="009141AA"/>
    <w:rsid w:val="00922560"/>
    <w:rsid w:val="00930254"/>
    <w:rsid w:val="00930D07"/>
    <w:rsid w:val="009468FF"/>
    <w:rsid w:val="00951729"/>
    <w:rsid w:val="00952326"/>
    <w:rsid w:val="009546AC"/>
    <w:rsid w:val="00955296"/>
    <w:rsid w:val="00961CBE"/>
    <w:rsid w:val="00966468"/>
    <w:rsid w:val="009700F1"/>
    <w:rsid w:val="00970D72"/>
    <w:rsid w:val="009754B6"/>
    <w:rsid w:val="00981CB5"/>
    <w:rsid w:val="00983A2A"/>
    <w:rsid w:val="00985B6F"/>
    <w:rsid w:val="0099010B"/>
    <w:rsid w:val="009909F3"/>
    <w:rsid w:val="009A1EA3"/>
    <w:rsid w:val="009A2B68"/>
    <w:rsid w:val="009A2E30"/>
    <w:rsid w:val="009B11F9"/>
    <w:rsid w:val="009C4D1F"/>
    <w:rsid w:val="009C54B5"/>
    <w:rsid w:val="009D1495"/>
    <w:rsid w:val="009E3311"/>
    <w:rsid w:val="009E4E7C"/>
    <w:rsid w:val="009E51AA"/>
    <w:rsid w:val="009E7C2C"/>
    <w:rsid w:val="009F17BE"/>
    <w:rsid w:val="009F17DF"/>
    <w:rsid w:val="009F2CF1"/>
    <w:rsid w:val="009F6DE8"/>
    <w:rsid w:val="009F6FF8"/>
    <w:rsid w:val="009F7F90"/>
    <w:rsid w:val="00A004A2"/>
    <w:rsid w:val="00A01178"/>
    <w:rsid w:val="00A05425"/>
    <w:rsid w:val="00A05F79"/>
    <w:rsid w:val="00A06048"/>
    <w:rsid w:val="00A077F3"/>
    <w:rsid w:val="00A156AF"/>
    <w:rsid w:val="00A20784"/>
    <w:rsid w:val="00A242D0"/>
    <w:rsid w:val="00A25BEA"/>
    <w:rsid w:val="00A2710D"/>
    <w:rsid w:val="00A3162C"/>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6698"/>
    <w:rsid w:val="00AD0F91"/>
    <w:rsid w:val="00AD10D5"/>
    <w:rsid w:val="00AD1D43"/>
    <w:rsid w:val="00AD25BD"/>
    <w:rsid w:val="00AD4AC9"/>
    <w:rsid w:val="00AD7513"/>
    <w:rsid w:val="00AE4A96"/>
    <w:rsid w:val="00AF2676"/>
    <w:rsid w:val="00AF753A"/>
    <w:rsid w:val="00B0242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3739"/>
    <w:rsid w:val="00B8726A"/>
    <w:rsid w:val="00B87B06"/>
    <w:rsid w:val="00B90089"/>
    <w:rsid w:val="00B946A9"/>
    <w:rsid w:val="00B97909"/>
    <w:rsid w:val="00B97A7E"/>
    <w:rsid w:val="00BA13E5"/>
    <w:rsid w:val="00BA2171"/>
    <w:rsid w:val="00BA7EDA"/>
    <w:rsid w:val="00BC1F54"/>
    <w:rsid w:val="00BD308D"/>
    <w:rsid w:val="00BD5F5A"/>
    <w:rsid w:val="00BF0A7A"/>
    <w:rsid w:val="00BF2251"/>
    <w:rsid w:val="00BF6676"/>
    <w:rsid w:val="00BF68B9"/>
    <w:rsid w:val="00BF712E"/>
    <w:rsid w:val="00BF7D5E"/>
    <w:rsid w:val="00C05894"/>
    <w:rsid w:val="00C05F5B"/>
    <w:rsid w:val="00C079E3"/>
    <w:rsid w:val="00C115DF"/>
    <w:rsid w:val="00C13AC6"/>
    <w:rsid w:val="00C1635F"/>
    <w:rsid w:val="00C17269"/>
    <w:rsid w:val="00C2153A"/>
    <w:rsid w:val="00C2369A"/>
    <w:rsid w:val="00C27EEC"/>
    <w:rsid w:val="00C31864"/>
    <w:rsid w:val="00C31D8C"/>
    <w:rsid w:val="00C33F7D"/>
    <w:rsid w:val="00C34E95"/>
    <w:rsid w:val="00C35D5B"/>
    <w:rsid w:val="00C37F06"/>
    <w:rsid w:val="00C43D8E"/>
    <w:rsid w:val="00C4641D"/>
    <w:rsid w:val="00C52E39"/>
    <w:rsid w:val="00C57259"/>
    <w:rsid w:val="00C57523"/>
    <w:rsid w:val="00C57F3F"/>
    <w:rsid w:val="00C57F8C"/>
    <w:rsid w:val="00C61291"/>
    <w:rsid w:val="00C70557"/>
    <w:rsid w:val="00C71496"/>
    <w:rsid w:val="00C81744"/>
    <w:rsid w:val="00C83A83"/>
    <w:rsid w:val="00C859EB"/>
    <w:rsid w:val="00C85AC2"/>
    <w:rsid w:val="00C92486"/>
    <w:rsid w:val="00C95541"/>
    <w:rsid w:val="00C972F7"/>
    <w:rsid w:val="00C976AD"/>
    <w:rsid w:val="00CA297E"/>
    <w:rsid w:val="00CA48EF"/>
    <w:rsid w:val="00CA7BE4"/>
    <w:rsid w:val="00CA7DEC"/>
    <w:rsid w:val="00CB18DD"/>
    <w:rsid w:val="00CB4897"/>
    <w:rsid w:val="00CB5CB3"/>
    <w:rsid w:val="00CB61FF"/>
    <w:rsid w:val="00CC3D73"/>
    <w:rsid w:val="00CC6624"/>
    <w:rsid w:val="00CC6914"/>
    <w:rsid w:val="00CD60FB"/>
    <w:rsid w:val="00CE628D"/>
    <w:rsid w:val="00CE7C39"/>
    <w:rsid w:val="00CF0A06"/>
    <w:rsid w:val="00CF1B63"/>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57AD4"/>
    <w:rsid w:val="00D61166"/>
    <w:rsid w:val="00D6357D"/>
    <w:rsid w:val="00D65A17"/>
    <w:rsid w:val="00D703B0"/>
    <w:rsid w:val="00D80D14"/>
    <w:rsid w:val="00D8352B"/>
    <w:rsid w:val="00D96E9C"/>
    <w:rsid w:val="00D977FD"/>
    <w:rsid w:val="00DA20B2"/>
    <w:rsid w:val="00DA55EC"/>
    <w:rsid w:val="00DB07AC"/>
    <w:rsid w:val="00DB7CD5"/>
    <w:rsid w:val="00DC114D"/>
    <w:rsid w:val="00DC4856"/>
    <w:rsid w:val="00DC4E29"/>
    <w:rsid w:val="00DE0124"/>
    <w:rsid w:val="00DE5846"/>
    <w:rsid w:val="00DE63AA"/>
    <w:rsid w:val="00DF30F3"/>
    <w:rsid w:val="00DF3F1A"/>
    <w:rsid w:val="00E022AF"/>
    <w:rsid w:val="00E05E88"/>
    <w:rsid w:val="00E10AF4"/>
    <w:rsid w:val="00E15576"/>
    <w:rsid w:val="00E17F01"/>
    <w:rsid w:val="00E21757"/>
    <w:rsid w:val="00E229CD"/>
    <w:rsid w:val="00E2339E"/>
    <w:rsid w:val="00E24DC4"/>
    <w:rsid w:val="00E3179D"/>
    <w:rsid w:val="00E31C84"/>
    <w:rsid w:val="00E3432C"/>
    <w:rsid w:val="00E34D64"/>
    <w:rsid w:val="00E3583F"/>
    <w:rsid w:val="00E36411"/>
    <w:rsid w:val="00E37D53"/>
    <w:rsid w:val="00E403E3"/>
    <w:rsid w:val="00E40BF5"/>
    <w:rsid w:val="00E41D75"/>
    <w:rsid w:val="00E51F5E"/>
    <w:rsid w:val="00E52B54"/>
    <w:rsid w:val="00E55759"/>
    <w:rsid w:val="00E621E6"/>
    <w:rsid w:val="00E6233A"/>
    <w:rsid w:val="00E65222"/>
    <w:rsid w:val="00E71700"/>
    <w:rsid w:val="00E82E76"/>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D79E3"/>
    <w:rsid w:val="00EE1981"/>
    <w:rsid w:val="00EE2129"/>
    <w:rsid w:val="00EE5D88"/>
    <w:rsid w:val="00EE627C"/>
    <w:rsid w:val="00EE6BE8"/>
    <w:rsid w:val="00EE6F5F"/>
    <w:rsid w:val="00EE7259"/>
    <w:rsid w:val="00EF661B"/>
    <w:rsid w:val="00EF710C"/>
    <w:rsid w:val="00F050B3"/>
    <w:rsid w:val="00F1012A"/>
    <w:rsid w:val="00F10E34"/>
    <w:rsid w:val="00F13BFD"/>
    <w:rsid w:val="00F1426F"/>
    <w:rsid w:val="00F22AD9"/>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502A"/>
    <w:rsid w:val="00F775BA"/>
    <w:rsid w:val="00F8391A"/>
    <w:rsid w:val="00F8595E"/>
    <w:rsid w:val="00F85AB5"/>
    <w:rsid w:val="00F8675A"/>
    <w:rsid w:val="00F95FF2"/>
    <w:rsid w:val="00FA071F"/>
    <w:rsid w:val="00FA5684"/>
    <w:rsid w:val="00FA568E"/>
    <w:rsid w:val="00FA75DF"/>
    <w:rsid w:val="00FB10A4"/>
    <w:rsid w:val="00FB4279"/>
    <w:rsid w:val="00FB43E2"/>
    <w:rsid w:val="00FB4F5F"/>
    <w:rsid w:val="00FB533D"/>
    <w:rsid w:val="00FB6072"/>
    <w:rsid w:val="00FB68C4"/>
    <w:rsid w:val="00FB7D70"/>
    <w:rsid w:val="00FB7E5B"/>
    <w:rsid w:val="00FC248C"/>
    <w:rsid w:val="00FC6E2B"/>
    <w:rsid w:val="00FC721F"/>
    <w:rsid w:val="00FD1C2B"/>
    <w:rsid w:val="00FD3E5D"/>
    <w:rsid w:val="00FD5CFC"/>
    <w:rsid w:val="00FE0A3F"/>
    <w:rsid w:val="00FE2646"/>
    <w:rsid w:val="00FE58B0"/>
    <w:rsid w:val="00FE6A24"/>
    <w:rsid w:val="00FF3741"/>
    <w:rsid w:val="00FF6DEF"/>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61128418">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809EDBA9-CEC5-4915-9C0F-E48564B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4006</Words>
  <Characters>21232</Characters>
  <Application>Microsoft Office Word</Application>
  <DocSecurity>0</DocSecurity>
  <Lines>176</Lines>
  <Paragraphs>50</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Tina Norelius</cp:lastModifiedBy>
  <cp:revision>4</cp:revision>
  <cp:lastPrinted>2019-11-19T10:34:00Z</cp:lastPrinted>
  <dcterms:created xsi:type="dcterms:W3CDTF">2021-02-09T22:26:00Z</dcterms:created>
  <dcterms:modified xsi:type="dcterms:W3CDTF">2021-03-18T13:22:00Z</dcterms:modified>
</cp:coreProperties>
</file>